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8D5" w:rsidRDefault="00C608D5" w:rsidP="00735B29">
      <w:pPr>
        <w:jc w:val="center"/>
        <w:rPr>
          <w:b/>
          <w:smallCaps/>
          <w:noProof/>
          <w:color w:val="002060"/>
          <w:sz w:val="32"/>
          <w:szCs w:val="32"/>
        </w:rPr>
      </w:pPr>
    </w:p>
    <w:p w:rsidR="00735B29" w:rsidRPr="00717FEE" w:rsidRDefault="003111CC" w:rsidP="00735B29">
      <w:pPr>
        <w:jc w:val="center"/>
        <w:rPr>
          <w:b/>
          <w:smallCaps/>
          <w:noProof/>
          <w:color w:val="002060"/>
          <w:sz w:val="32"/>
          <w:szCs w:val="32"/>
        </w:rPr>
      </w:pPr>
      <w:r>
        <w:rPr>
          <w:b/>
          <w:noProof/>
          <w:sz w:val="24"/>
          <w:szCs w:val="24"/>
        </w:rPr>
        <mc:AlternateContent>
          <mc:Choice Requires="wps">
            <w:drawing>
              <wp:anchor distT="0" distB="0" distL="114300" distR="457200" simplePos="0" relativeHeight="251660288" behindDoc="0" locked="0" layoutInCell="0" allowOverlap="1">
                <wp:simplePos x="0" y="0"/>
                <wp:positionH relativeFrom="margin">
                  <wp:posOffset>1311910</wp:posOffset>
                </wp:positionH>
                <wp:positionV relativeFrom="margin">
                  <wp:posOffset>1348740</wp:posOffset>
                </wp:positionV>
                <wp:extent cx="667385" cy="2499360"/>
                <wp:effectExtent l="0" t="77788" r="97473" b="21272"/>
                <wp:wrapSquare wrapText="bothSides"/>
                <wp:docPr id="2" name="Doppia parentesi quadra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67385" cy="249936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9D1B2A" w:rsidRPr="00957ED7" w:rsidRDefault="009D1B2A" w:rsidP="00957ED7">
                            <w:pPr>
                              <w:shd w:val="clear" w:color="auto" w:fill="FFFFFF"/>
                              <w:spacing w:after="120"/>
                              <w:jc w:val="center"/>
                              <w:rPr>
                                <w:b/>
                                <w:smallCaps/>
                                <w:color w:val="002060"/>
                                <w:sz w:val="36"/>
                                <w:szCs w:val="36"/>
                              </w:rPr>
                            </w:pPr>
                            <w:r w:rsidRPr="00957ED7">
                              <w:rPr>
                                <w:b/>
                                <w:smallCaps/>
                                <w:color w:val="002060"/>
                                <w:sz w:val="36"/>
                                <w:szCs w:val="36"/>
                              </w:rPr>
                              <w:t xml:space="preserve">Emergenza </w:t>
                            </w:r>
                            <w:r w:rsidR="004530F2" w:rsidRPr="00957ED7">
                              <w:rPr>
                                <w:b/>
                                <w:smallCaps/>
                                <w:color w:val="002060"/>
                                <w:sz w:val="36"/>
                                <w:szCs w:val="36"/>
                              </w:rPr>
                              <w:t xml:space="preserve">epidemiologica da </w:t>
                            </w:r>
                            <w:r w:rsidRPr="00957ED7">
                              <w:rPr>
                                <w:b/>
                                <w:smallCaps/>
                                <w:color w:val="002060"/>
                                <w:sz w:val="36"/>
                                <w:szCs w:val="36"/>
                              </w:rPr>
                              <w:t xml:space="preserve">covid-19 </w:t>
                            </w:r>
                          </w:p>
                          <w:p w:rsidR="000E7C1D" w:rsidRPr="00957ED7" w:rsidRDefault="00E073BD" w:rsidP="00957ED7">
                            <w:pPr>
                              <w:shd w:val="clear" w:color="auto" w:fill="FFFFFF"/>
                              <w:spacing w:after="120"/>
                              <w:jc w:val="center"/>
                              <w:rPr>
                                <w:b/>
                                <w:smallCaps/>
                                <w:color w:val="002060"/>
                                <w:sz w:val="36"/>
                                <w:szCs w:val="36"/>
                              </w:rPr>
                            </w:pPr>
                            <w:r>
                              <w:rPr>
                                <w:b/>
                                <w:smallCaps/>
                                <w:color w:val="002060"/>
                                <w:sz w:val="36"/>
                                <w:szCs w:val="36"/>
                              </w:rPr>
                              <w:t>La sfida per le Forze di Polizia</w:t>
                            </w:r>
                          </w:p>
                          <w:p w:rsidR="00957ED7" w:rsidRPr="00F507A9" w:rsidRDefault="00E073BD" w:rsidP="00957ED7">
                            <w:pPr>
                              <w:shd w:val="clear" w:color="auto" w:fill="FFFFFF"/>
                              <w:spacing w:after="120"/>
                              <w:jc w:val="center"/>
                              <w:rPr>
                                <w:i/>
                                <w:iCs/>
                                <w:sz w:val="44"/>
                                <w:szCs w:val="44"/>
                              </w:rPr>
                            </w:pPr>
                            <w:r>
                              <w:rPr>
                                <w:b/>
                                <w:smallCaps/>
                                <w:color w:val="002060"/>
                                <w:sz w:val="36"/>
                                <w:szCs w:val="36"/>
                              </w:rPr>
                              <w:t>Contributo per Interpol</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ppia parentesi quadra 10" o:spid="_x0000_s1026" type="#_x0000_t185" style="position:absolute;left:0;text-align:left;margin-left:103.3pt;margin-top:106.2pt;width:52.55pt;height:196.8pt;rotation:90;z-index:251660288;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" o:allowincell="f" adj="2346" fillcolor="#4f81bd" strokecolor="#4f81bd" strokeweight="1pt">
                <v:shadow on="t" type="double" opacity=".5" color2="shadow add(102)" offset="3pt,-3pt" offset2="6pt,-6pt"/>
                <v:textbox inset="18pt,18pt,,18pt">
                  <w:txbxContent>
                    <w:p w:rsidR="009D1B2A" w:rsidRPr="00957ED7" w:rsidRDefault="009D1B2A" w:rsidP="00957ED7">
                      <w:pPr>
                        <w:shd w:val="clear" w:color="auto" w:fill="FFFFFF"/>
                        <w:spacing w:after="120"/>
                        <w:jc w:val="center"/>
                        <w:rPr>
                          <w:b/>
                          <w:smallCaps/>
                          <w:color w:val="002060"/>
                          <w:sz w:val="36"/>
                          <w:szCs w:val="36"/>
                        </w:rPr>
                      </w:pPr>
                      <w:r w:rsidRPr="00957ED7">
                        <w:rPr>
                          <w:b/>
                          <w:smallCaps/>
                          <w:color w:val="002060"/>
                          <w:sz w:val="36"/>
                          <w:szCs w:val="36"/>
                        </w:rPr>
                        <w:t xml:space="preserve">Emergenza </w:t>
                      </w:r>
                      <w:r w:rsidR="004530F2" w:rsidRPr="00957ED7">
                        <w:rPr>
                          <w:b/>
                          <w:smallCaps/>
                          <w:color w:val="002060"/>
                          <w:sz w:val="36"/>
                          <w:szCs w:val="36"/>
                        </w:rPr>
                        <w:t xml:space="preserve">epidemiologica da </w:t>
                      </w:r>
                      <w:r w:rsidRPr="00957ED7">
                        <w:rPr>
                          <w:b/>
                          <w:smallCaps/>
                          <w:color w:val="002060"/>
                          <w:sz w:val="36"/>
                          <w:szCs w:val="36"/>
                        </w:rPr>
                        <w:t xml:space="preserve">covid-19 </w:t>
                      </w:r>
                    </w:p>
                    <w:p w:rsidR="000E7C1D" w:rsidRPr="00957ED7" w:rsidRDefault="00E073BD" w:rsidP="00957ED7">
                      <w:pPr>
                        <w:shd w:val="clear" w:color="auto" w:fill="FFFFFF"/>
                        <w:spacing w:after="120"/>
                        <w:jc w:val="center"/>
                        <w:rPr>
                          <w:b/>
                          <w:smallCaps/>
                          <w:color w:val="002060"/>
                          <w:sz w:val="36"/>
                          <w:szCs w:val="36"/>
                        </w:rPr>
                      </w:pPr>
                      <w:r>
                        <w:rPr>
                          <w:b/>
                          <w:smallCaps/>
                          <w:color w:val="002060"/>
                          <w:sz w:val="36"/>
                          <w:szCs w:val="36"/>
                        </w:rPr>
                        <w:t>La sfida per le Forze di Polizia</w:t>
                      </w:r>
                    </w:p>
                    <w:p w:rsidR="00957ED7" w:rsidRPr="00F507A9" w:rsidRDefault="00E073BD" w:rsidP="00957ED7">
                      <w:pPr>
                        <w:shd w:val="clear" w:color="auto" w:fill="FFFFFF"/>
                        <w:spacing w:after="120"/>
                        <w:jc w:val="center"/>
                        <w:rPr>
                          <w:i/>
                          <w:iCs/>
                          <w:sz w:val="44"/>
                          <w:szCs w:val="44"/>
                        </w:rPr>
                      </w:pPr>
                      <w:r>
                        <w:rPr>
                          <w:b/>
                          <w:smallCaps/>
                          <w:color w:val="002060"/>
                          <w:sz w:val="36"/>
                          <w:szCs w:val="36"/>
                        </w:rPr>
                        <w:t>Contributo per Interpol</w:t>
                      </w:r>
                    </w:p>
                  </w:txbxContent>
                </v:textbox>
                <w10:wrap type="square" anchorx="margin" anchory="margin"/>
              </v:shape>
            </w:pict>
          </mc:Fallback>
        </mc:AlternateContent>
      </w:r>
      <w:r w:rsidR="00735B29" w:rsidRPr="00717FEE">
        <w:rPr>
          <w:b/>
          <w:smallCaps/>
          <w:noProof/>
          <w:color w:val="002060"/>
          <w:sz w:val="32"/>
          <w:szCs w:val="32"/>
        </w:rPr>
        <w:drawing>
          <wp:inline distT="0" distB="0" distL="0" distR="0">
            <wp:extent cx="3143250" cy="75247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0" cy="752475"/>
                    </a:xfrm>
                    <a:prstGeom prst="rect">
                      <a:avLst/>
                    </a:prstGeom>
                    <a:noFill/>
                    <a:ln>
                      <a:noFill/>
                    </a:ln>
                  </pic:spPr>
                </pic:pic>
              </a:graphicData>
            </a:graphic>
          </wp:inline>
        </w:drawing>
      </w:r>
    </w:p>
    <w:p w:rsidR="00735B29" w:rsidRPr="00717FEE" w:rsidRDefault="00735B29" w:rsidP="00735B29">
      <w:pPr>
        <w:jc w:val="center"/>
        <w:rPr>
          <w:b/>
          <w:smallCaps/>
          <w:color w:val="002060"/>
          <w:sz w:val="32"/>
          <w:szCs w:val="32"/>
        </w:rPr>
      </w:pPr>
    </w:p>
    <w:p w:rsidR="00735B29" w:rsidRPr="00717FEE" w:rsidRDefault="00B46494" w:rsidP="00735B29">
      <w:pPr>
        <w:jc w:val="center"/>
        <w:rPr>
          <w:b/>
          <w:smallCaps/>
          <w:color w:val="002060"/>
          <w:sz w:val="32"/>
          <w:szCs w:val="32"/>
        </w:rPr>
      </w:pPr>
      <w:r>
        <w:rPr>
          <w:b/>
          <w:smallCaps/>
          <w:color w:val="002060"/>
          <w:sz w:val="32"/>
          <w:szCs w:val="32"/>
        </w:rPr>
        <w:t>D</w:t>
      </w:r>
      <w:r w:rsidR="00735B29" w:rsidRPr="00717FEE">
        <w:rPr>
          <w:b/>
          <w:smallCaps/>
          <w:color w:val="002060"/>
          <w:sz w:val="32"/>
          <w:szCs w:val="32"/>
        </w:rPr>
        <w:t>IPARTIMENTO DELLA PUBBLICA SICUREZZA</w:t>
      </w:r>
    </w:p>
    <w:p w:rsidR="00735B29" w:rsidRPr="00717FEE" w:rsidRDefault="00735B29" w:rsidP="00735B29">
      <w:pPr>
        <w:jc w:val="center"/>
        <w:rPr>
          <w:b/>
          <w:smallCaps/>
          <w:color w:val="002060"/>
          <w:sz w:val="28"/>
          <w:szCs w:val="28"/>
        </w:rPr>
      </w:pPr>
      <w:r w:rsidRPr="00717FEE">
        <w:rPr>
          <w:b/>
          <w:smallCaps/>
          <w:color w:val="002060"/>
          <w:sz w:val="28"/>
          <w:szCs w:val="28"/>
        </w:rPr>
        <w:t xml:space="preserve">Direzione </w:t>
      </w:r>
      <w:r w:rsidR="00B46494">
        <w:rPr>
          <w:b/>
          <w:smallCaps/>
          <w:color w:val="002060"/>
          <w:sz w:val="28"/>
          <w:szCs w:val="28"/>
        </w:rPr>
        <w:t>C</w:t>
      </w:r>
      <w:r w:rsidRPr="00717FEE">
        <w:rPr>
          <w:b/>
          <w:smallCaps/>
          <w:color w:val="002060"/>
          <w:sz w:val="28"/>
          <w:szCs w:val="28"/>
        </w:rPr>
        <w:t xml:space="preserve">entrale della </w:t>
      </w:r>
      <w:r w:rsidR="00486386">
        <w:rPr>
          <w:b/>
          <w:smallCaps/>
          <w:color w:val="002060"/>
          <w:sz w:val="28"/>
          <w:szCs w:val="28"/>
        </w:rPr>
        <w:t>Polizia</w:t>
      </w:r>
      <w:r w:rsidRPr="00717FEE">
        <w:rPr>
          <w:b/>
          <w:smallCaps/>
          <w:color w:val="002060"/>
          <w:sz w:val="28"/>
          <w:szCs w:val="28"/>
        </w:rPr>
        <w:t xml:space="preserve"> Criminale</w:t>
      </w:r>
    </w:p>
    <w:p w:rsidR="00735B29" w:rsidRPr="00717FEE" w:rsidRDefault="00735B29" w:rsidP="00735B29">
      <w:pPr>
        <w:shd w:val="clear" w:color="auto" w:fill="365F91"/>
        <w:spacing w:before="120" w:after="60"/>
        <w:ind w:left="602" w:right="407"/>
        <w:jc w:val="center"/>
        <w:rPr>
          <w:i/>
          <w:color w:val="FFFFFF" w:themeColor="background1"/>
          <w:sz w:val="40"/>
          <w:szCs w:val="40"/>
        </w:rPr>
      </w:pPr>
      <w:r w:rsidRPr="00717FEE">
        <w:rPr>
          <w:i/>
          <w:color w:val="FFFFFF" w:themeColor="background1"/>
          <w:sz w:val="40"/>
          <w:szCs w:val="40"/>
        </w:rPr>
        <w:t>Servizio Analisi Criminale</w:t>
      </w:r>
    </w:p>
    <w:p w:rsidR="00941F15" w:rsidRPr="00B54CA5" w:rsidRDefault="00941F15" w:rsidP="00941F15">
      <w:pPr>
        <w:jc w:val="center"/>
        <w:rPr>
          <w:b/>
          <w:color w:val="002060"/>
          <w:sz w:val="28"/>
          <w:szCs w:val="28"/>
        </w:rPr>
      </w:pPr>
    </w:p>
    <w:p w:rsidR="004B42FA" w:rsidRDefault="00941F15" w:rsidP="00D130F1">
      <w:pPr>
        <w:spacing w:before="120" w:after="60"/>
        <w:ind w:right="-518"/>
        <w:rPr>
          <w:rFonts w:ascii="Kunstler Script" w:hAnsi="Kunstler Script"/>
          <w:b/>
          <w:noProof/>
          <w:color w:val="0070C0"/>
          <w:sz w:val="32"/>
          <w:szCs w:val="32"/>
        </w:rPr>
      </w:pPr>
      <w:r>
        <w:rPr>
          <w:rFonts w:ascii="Kunstler Script" w:hAnsi="Kunstler Script"/>
          <w:b/>
          <w:noProof/>
          <w:color w:val="0070C0"/>
          <w:sz w:val="48"/>
          <w:szCs w:val="48"/>
        </w:rPr>
        <w:br w:type="textWrapping" w:clear="all"/>
      </w:r>
    </w:p>
    <w:p w:rsidR="004C7584" w:rsidRDefault="004C7584" w:rsidP="00D130F1">
      <w:pPr>
        <w:spacing w:before="120" w:after="60"/>
        <w:ind w:right="-518"/>
        <w:rPr>
          <w:rFonts w:ascii="Kunstler Script" w:hAnsi="Kunstler Script"/>
          <w:b/>
          <w:noProof/>
          <w:color w:val="0070C0"/>
          <w:sz w:val="32"/>
          <w:szCs w:val="32"/>
        </w:rPr>
      </w:pPr>
    </w:p>
    <w:p w:rsidR="00D130F1" w:rsidRDefault="004C7584" w:rsidP="0025404D">
      <w:pPr>
        <w:spacing w:before="120" w:after="60"/>
        <w:ind w:left="-567" w:right="-518"/>
        <w:jc w:val="center"/>
        <w:rPr>
          <w:b/>
          <w:noProof/>
          <w:sz w:val="48"/>
          <w:szCs w:val="48"/>
        </w:rPr>
      </w:pPr>
      <w:r>
        <w:rPr>
          <w:b/>
          <w:noProof/>
          <w:sz w:val="48"/>
          <w:szCs w:val="48"/>
        </w:rPr>
        <w:drawing>
          <wp:inline distT="0" distB="0" distL="0" distR="0">
            <wp:extent cx="4673974" cy="2637251"/>
            <wp:effectExtent l="57150" t="19050" r="12326" b="0"/>
            <wp:docPr id="3" name="Immagine 2" descr="C:\Users\antonio.schina\Desktop\coronavi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tonio.schina\Desktop\coronavirus.PNG"/>
                    <pic:cNvPicPr>
                      <a:picLocks noChangeAspect="1" noChangeArrowheads="1"/>
                    </pic:cNvPicPr>
                  </pic:nvPicPr>
                  <pic:blipFill>
                    <a:blip r:embed="rId9" cstate="print"/>
                    <a:srcRect/>
                    <a:stretch>
                      <a:fillRect/>
                    </a:stretch>
                  </pic:blipFill>
                  <pic:spPr bwMode="auto">
                    <a:xfrm>
                      <a:off x="0" y="0"/>
                      <a:ext cx="4674233" cy="2637397"/>
                    </a:xfrm>
                    <a:prstGeom prst="rect">
                      <a:avLst/>
                    </a:prstGeom>
                    <a:noFill/>
                    <a:ln w="9525">
                      <a:noFill/>
                      <a:miter lim="800000"/>
                      <a:headEnd/>
                      <a:tailEnd/>
                    </a:ln>
                    <a:scene3d>
                      <a:camera prst="orthographicFront"/>
                      <a:lightRig rig="threePt" dir="t"/>
                    </a:scene3d>
                    <a:sp3d>
                      <a:bevelT w="31750"/>
                      <a:bevelB w="12700"/>
                    </a:sp3d>
                  </pic:spPr>
                </pic:pic>
              </a:graphicData>
            </a:graphic>
          </wp:inline>
        </w:drawing>
      </w:r>
    </w:p>
    <w:p w:rsidR="00735B29" w:rsidRPr="00717FEE" w:rsidRDefault="00735B29" w:rsidP="00735B29">
      <w:pPr>
        <w:rPr>
          <w:sz w:val="6"/>
          <w:szCs w:val="6"/>
        </w:rPr>
      </w:pPr>
    </w:p>
    <w:p w:rsidR="00735B29" w:rsidRPr="00717FEE" w:rsidRDefault="00735B29" w:rsidP="00735B29">
      <w:pPr>
        <w:rPr>
          <w:sz w:val="6"/>
          <w:szCs w:val="6"/>
        </w:rPr>
      </w:pPr>
    </w:p>
    <w:p w:rsidR="00735B29" w:rsidRPr="00717FEE" w:rsidRDefault="00735B29" w:rsidP="00735B29">
      <w:pPr>
        <w:rPr>
          <w:sz w:val="6"/>
          <w:szCs w:val="6"/>
        </w:rPr>
      </w:pPr>
    </w:p>
    <w:p w:rsidR="004C7584" w:rsidRDefault="004C7584" w:rsidP="00735B29">
      <w:pPr>
        <w:jc w:val="center"/>
        <w:rPr>
          <w:color w:val="0070C0"/>
          <w:sz w:val="6"/>
          <w:szCs w:val="6"/>
        </w:rPr>
      </w:pPr>
    </w:p>
    <w:p w:rsidR="004C7584" w:rsidRDefault="004C7584" w:rsidP="00735B29">
      <w:pPr>
        <w:jc w:val="center"/>
        <w:rPr>
          <w:color w:val="0070C0"/>
          <w:sz w:val="6"/>
          <w:szCs w:val="6"/>
        </w:rPr>
      </w:pPr>
    </w:p>
    <w:p w:rsidR="004C7584" w:rsidRDefault="004C7584" w:rsidP="00735B29">
      <w:pPr>
        <w:jc w:val="center"/>
        <w:rPr>
          <w:color w:val="0070C0"/>
          <w:sz w:val="6"/>
          <w:szCs w:val="6"/>
        </w:rPr>
      </w:pPr>
    </w:p>
    <w:p w:rsidR="004C7584" w:rsidRDefault="004C7584" w:rsidP="00735B29">
      <w:pPr>
        <w:jc w:val="center"/>
        <w:rPr>
          <w:color w:val="0070C0"/>
          <w:sz w:val="6"/>
          <w:szCs w:val="6"/>
        </w:rPr>
      </w:pPr>
    </w:p>
    <w:p w:rsidR="004C7584" w:rsidRDefault="004C7584" w:rsidP="00735B29">
      <w:pPr>
        <w:jc w:val="center"/>
        <w:rPr>
          <w:color w:val="0070C0"/>
          <w:sz w:val="6"/>
          <w:szCs w:val="6"/>
        </w:rPr>
      </w:pPr>
    </w:p>
    <w:p w:rsidR="004C7584" w:rsidRDefault="004C7584" w:rsidP="00735B29">
      <w:pPr>
        <w:jc w:val="center"/>
        <w:rPr>
          <w:color w:val="0070C0"/>
          <w:sz w:val="6"/>
          <w:szCs w:val="6"/>
        </w:rPr>
      </w:pPr>
    </w:p>
    <w:p w:rsidR="004C7584" w:rsidRDefault="004C7584" w:rsidP="00735B29">
      <w:pPr>
        <w:jc w:val="center"/>
        <w:rPr>
          <w:color w:val="0070C0"/>
          <w:sz w:val="6"/>
          <w:szCs w:val="6"/>
        </w:rPr>
      </w:pPr>
    </w:p>
    <w:p w:rsidR="004C7584" w:rsidRDefault="004C7584" w:rsidP="00735B29">
      <w:pPr>
        <w:jc w:val="center"/>
        <w:rPr>
          <w:color w:val="0070C0"/>
          <w:sz w:val="6"/>
          <w:szCs w:val="6"/>
        </w:rPr>
      </w:pPr>
    </w:p>
    <w:p w:rsidR="00735B29" w:rsidRPr="00811DDB" w:rsidRDefault="00735B29" w:rsidP="00735B29">
      <w:pPr>
        <w:jc w:val="center"/>
        <w:rPr>
          <w:color w:val="0070C0"/>
          <w:sz w:val="6"/>
          <w:szCs w:val="6"/>
        </w:rPr>
      </w:pPr>
      <w:r w:rsidRPr="00717FEE">
        <w:rPr>
          <w:noProof/>
          <w:sz w:val="28"/>
          <w:szCs w:val="28"/>
        </w:rPr>
        <w:drawing>
          <wp:inline distT="0" distB="0" distL="0" distR="0">
            <wp:extent cx="1210218" cy="1217598"/>
            <wp:effectExtent l="0" t="0" r="9525" b="1905"/>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0" cstate="print"/>
                    <a:srcRect/>
                    <a:stretch>
                      <a:fillRect/>
                    </a:stretch>
                  </pic:blipFill>
                  <pic:spPr bwMode="auto">
                    <a:xfrm>
                      <a:off x="0" y="0"/>
                      <a:ext cx="1243501" cy="1251084"/>
                    </a:xfrm>
                    <a:prstGeom prst="rect">
                      <a:avLst/>
                    </a:prstGeom>
                    <a:noFill/>
                    <a:ln w="9525">
                      <a:noFill/>
                      <a:miter lim="800000"/>
                      <a:headEnd/>
                      <a:tailEnd/>
                    </a:ln>
                  </pic:spPr>
                </pic:pic>
              </a:graphicData>
            </a:graphic>
          </wp:inline>
        </w:drawing>
      </w:r>
    </w:p>
    <w:p w:rsidR="00735B29" w:rsidRPr="00717FEE" w:rsidRDefault="00735B29" w:rsidP="00735B29">
      <w:pPr>
        <w:jc w:val="center"/>
        <w:rPr>
          <w:sz w:val="6"/>
          <w:szCs w:val="6"/>
        </w:rPr>
      </w:pPr>
    </w:p>
    <w:p w:rsidR="00735B29" w:rsidRPr="00717FEE" w:rsidRDefault="00735B29" w:rsidP="00735B29">
      <w:pPr>
        <w:jc w:val="center"/>
        <w:rPr>
          <w:sz w:val="6"/>
          <w:szCs w:val="6"/>
        </w:rPr>
      </w:pPr>
    </w:p>
    <w:p w:rsidR="00735B29" w:rsidRPr="00717FEE" w:rsidRDefault="00735B29" w:rsidP="00735B29">
      <w:pPr>
        <w:jc w:val="center"/>
        <w:rPr>
          <w:sz w:val="6"/>
          <w:szCs w:val="6"/>
        </w:rPr>
      </w:pPr>
    </w:p>
    <w:p w:rsidR="00735B29" w:rsidRPr="00717FEE" w:rsidRDefault="00735B29" w:rsidP="00735B29">
      <w:pPr>
        <w:jc w:val="center"/>
        <w:rPr>
          <w:sz w:val="6"/>
          <w:szCs w:val="6"/>
        </w:rPr>
      </w:pPr>
    </w:p>
    <w:p w:rsidR="008F3F7A" w:rsidRPr="00717FEE" w:rsidRDefault="00735B29" w:rsidP="00C27E1E">
      <w:pPr>
        <w:jc w:val="center"/>
        <w:rPr>
          <w:b/>
          <w:noProof/>
          <w:color w:val="0070C0"/>
          <w:sz w:val="48"/>
          <w:szCs w:val="48"/>
        </w:rPr>
      </w:pPr>
      <w:r w:rsidRPr="00811DDB">
        <w:rPr>
          <w:rFonts w:ascii="Kunstler Script" w:hAnsi="Kunstler Script"/>
          <w:b/>
          <w:noProof/>
          <w:color w:val="0070C0"/>
          <w:sz w:val="72"/>
          <w:szCs w:val="72"/>
        </w:rPr>
        <w:t xml:space="preserve">Roma, </w:t>
      </w:r>
      <w:r w:rsidR="00672CEA">
        <w:rPr>
          <w:rFonts w:ascii="Kunstler Script" w:hAnsi="Kunstler Script"/>
          <w:b/>
          <w:noProof/>
          <w:color w:val="0070C0"/>
          <w:sz w:val="72"/>
          <w:szCs w:val="72"/>
        </w:rPr>
        <w:t xml:space="preserve">30 </w:t>
      </w:r>
      <w:r w:rsidR="008C20FD">
        <w:rPr>
          <w:rFonts w:ascii="Kunstler Script" w:hAnsi="Kunstler Script"/>
          <w:b/>
          <w:noProof/>
          <w:color w:val="0070C0"/>
          <w:sz w:val="72"/>
          <w:szCs w:val="72"/>
        </w:rPr>
        <w:t>Marzo</w:t>
      </w:r>
      <w:r w:rsidR="00C27E1E">
        <w:rPr>
          <w:rFonts w:ascii="Kunstler Script" w:hAnsi="Kunstler Script"/>
          <w:b/>
          <w:noProof/>
          <w:color w:val="0070C0"/>
          <w:sz w:val="72"/>
          <w:szCs w:val="72"/>
        </w:rPr>
        <w:t xml:space="preserve"> 2020</w:t>
      </w:r>
      <w:r w:rsidR="008F3F7A" w:rsidRPr="00717FEE">
        <w:rPr>
          <w:b/>
          <w:noProof/>
          <w:color w:val="0070C0"/>
          <w:sz w:val="48"/>
          <w:szCs w:val="48"/>
        </w:rPr>
        <w:br w:type="page"/>
      </w:r>
    </w:p>
    <w:p w:rsidR="00E073BD" w:rsidRDefault="00E073BD" w:rsidP="00E073BD">
      <w:pPr>
        <w:spacing w:line="276" w:lineRule="auto"/>
        <w:jc w:val="both"/>
        <w:rPr>
          <w:b/>
          <w:bCs/>
          <w:color w:val="000000"/>
        </w:rPr>
      </w:pPr>
    </w:p>
    <w:p w:rsidR="00E073BD" w:rsidRDefault="00E073BD" w:rsidP="00E073BD">
      <w:pPr>
        <w:pStyle w:val="NormaleWeb"/>
        <w:numPr>
          <w:ilvl w:val="0"/>
          <w:numId w:val="48"/>
        </w:numPr>
        <w:tabs>
          <w:tab w:val="left" w:pos="284"/>
        </w:tabs>
        <w:spacing w:before="0" w:beforeAutospacing="0" w:after="0" w:afterAutospacing="0" w:line="276" w:lineRule="auto"/>
        <w:ind w:left="0" w:firstLine="0"/>
        <w:jc w:val="both"/>
        <w:rPr>
          <w:b/>
          <w:bCs/>
          <w:color w:val="000000"/>
        </w:rPr>
      </w:pPr>
      <w:r w:rsidRPr="00515C0F">
        <w:rPr>
          <w:b/>
          <w:bCs/>
          <w:color w:val="000000"/>
        </w:rPr>
        <w:t>CASI SPECIFICI CHE POSSANO INDICARE SE, PER ESEMPIO, IL CRIMINE ORGANIZZATO HA GIÀ INDIVIDUATO NUOVE AEREE DI MERCATI ILLECITI, L</w:t>
      </w:r>
      <w:r>
        <w:rPr>
          <w:b/>
          <w:bCs/>
          <w:color w:val="000000"/>
        </w:rPr>
        <w:t>’</w:t>
      </w:r>
      <w:r w:rsidRPr="00515C0F">
        <w:rPr>
          <w:b/>
          <w:bCs/>
          <w:color w:val="000000"/>
        </w:rPr>
        <w:t>IMPATTO SUL TRAFFICO DI DROGHE, TERRORISMO E CYBER.</w:t>
      </w:r>
    </w:p>
    <w:p w:rsidR="00E073BD" w:rsidRPr="00515C0F" w:rsidRDefault="00E073BD" w:rsidP="00E073BD">
      <w:pPr>
        <w:pStyle w:val="NormaleWeb"/>
        <w:tabs>
          <w:tab w:val="left" w:pos="284"/>
        </w:tabs>
        <w:spacing w:before="0" w:beforeAutospacing="0" w:after="0" w:afterAutospacing="0" w:line="276" w:lineRule="auto"/>
        <w:jc w:val="both"/>
        <w:rPr>
          <w:color w:val="000000"/>
        </w:rPr>
      </w:pPr>
    </w:p>
    <w:p w:rsidR="00E073BD" w:rsidRPr="00515C0F" w:rsidRDefault="00E073BD" w:rsidP="00E073BD">
      <w:pPr>
        <w:pStyle w:val="NormaleWeb"/>
        <w:spacing w:before="0" w:beforeAutospacing="0" w:after="0" w:afterAutospacing="0" w:line="360" w:lineRule="auto"/>
        <w:jc w:val="both"/>
        <w:rPr>
          <w:color w:val="000000"/>
        </w:rPr>
      </w:pPr>
      <w:r w:rsidRPr="00515C0F">
        <w:rPr>
          <w:color w:val="000000"/>
        </w:rPr>
        <w:t>L</w:t>
      </w:r>
      <w:r>
        <w:rPr>
          <w:color w:val="000000"/>
        </w:rPr>
        <w:t>’</w:t>
      </w:r>
      <w:r w:rsidR="00EF2658">
        <w:rPr>
          <w:color w:val="000000"/>
        </w:rPr>
        <w:t>Italia è il primo Paese europeo che si è confrontato con l’</w:t>
      </w:r>
      <w:r w:rsidRPr="00515C0F">
        <w:rPr>
          <w:color w:val="000000"/>
        </w:rPr>
        <w:t>emergenza epidemiologica da COVID-19</w:t>
      </w:r>
      <w:r w:rsidR="00EF2658">
        <w:rPr>
          <w:color w:val="000000"/>
        </w:rPr>
        <w:t xml:space="preserve"> e</w:t>
      </w:r>
      <w:r w:rsidR="00BE21CB">
        <w:rPr>
          <w:color w:val="000000"/>
        </w:rPr>
        <w:t xml:space="preserve">, </w:t>
      </w:r>
      <w:r w:rsidRPr="00515C0F">
        <w:rPr>
          <w:color w:val="000000"/>
        </w:rPr>
        <w:t>dall</w:t>
      </w:r>
      <w:r>
        <w:rPr>
          <w:color w:val="000000"/>
        </w:rPr>
        <w:t>’</w:t>
      </w:r>
      <w:r w:rsidRPr="00515C0F">
        <w:rPr>
          <w:color w:val="000000"/>
        </w:rPr>
        <w:t>ultima decade del mese di febbraio 2020</w:t>
      </w:r>
      <w:r w:rsidR="00BE21CB">
        <w:rPr>
          <w:color w:val="000000"/>
        </w:rPr>
        <w:t>,</w:t>
      </w:r>
      <w:r w:rsidR="00EF2658">
        <w:rPr>
          <w:color w:val="000000"/>
        </w:rPr>
        <w:t xml:space="preserve"> sono state adottate</w:t>
      </w:r>
      <w:r w:rsidRPr="00515C0F">
        <w:rPr>
          <w:color w:val="000000"/>
        </w:rPr>
        <w:t xml:space="preserve"> una serie di misu</w:t>
      </w:r>
      <w:r>
        <w:rPr>
          <w:color w:val="000000"/>
        </w:rPr>
        <w:t>re urgenti da parte del Governo</w:t>
      </w:r>
      <w:r w:rsidR="00EF2658">
        <w:rPr>
          <w:color w:val="000000"/>
        </w:rPr>
        <w:t xml:space="preserve"> con l’</w:t>
      </w:r>
      <w:r w:rsidRPr="00515C0F">
        <w:rPr>
          <w:color w:val="000000"/>
        </w:rPr>
        <w:t xml:space="preserve">obiettivo primario e inderogabile </w:t>
      </w:r>
      <w:r w:rsidR="00EF2658">
        <w:rPr>
          <w:color w:val="000000"/>
        </w:rPr>
        <w:t>del</w:t>
      </w:r>
      <w:r w:rsidRPr="00515C0F">
        <w:rPr>
          <w:color w:val="000000"/>
        </w:rPr>
        <w:t>la tu</w:t>
      </w:r>
      <w:r>
        <w:rPr>
          <w:color w:val="000000"/>
        </w:rPr>
        <w:t>tela della salute dei cittadini</w:t>
      </w:r>
      <w:r w:rsidR="00BE21CB">
        <w:rPr>
          <w:color w:val="000000"/>
        </w:rPr>
        <w:t>,</w:t>
      </w:r>
      <w:r w:rsidR="00EF2658">
        <w:rPr>
          <w:color w:val="000000"/>
        </w:rPr>
        <w:t xml:space="preserve"> ma che </w:t>
      </w:r>
      <w:r w:rsidR="00EB1E18">
        <w:rPr>
          <w:color w:val="000000"/>
        </w:rPr>
        <w:t>hanno</w:t>
      </w:r>
      <w:r w:rsidR="00EF2658">
        <w:rPr>
          <w:color w:val="000000"/>
        </w:rPr>
        <w:t xml:space="preserve"> determinato riflessi negativi sull’andamento del</w:t>
      </w:r>
      <w:r w:rsidR="00EF2658" w:rsidRPr="00515C0F">
        <w:rPr>
          <w:color w:val="000000"/>
        </w:rPr>
        <w:t>l</w:t>
      </w:r>
      <w:r w:rsidR="00EF2658">
        <w:rPr>
          <w:color w:val="000000"/>
        </w:rPr>
        <w:t>’</w:t>
      </w:r>
      <w:r w:rsidR="00EF2658" w:rsidRPr="00515C0F">
        <w:rPr>
          <w:color w:val="000000"/>
        </w:rPr>
        <w:t>economia</w:t>
      </w:r>
      <w:r w:rsidR="00BE21CB">
        <w:rPr>
          <w:color w:val="000000"/>
        </w:rPr>
        <w:t>,</w:t>
      </w:r>
      <w:r w:rsidR="00EF2658">
        <w:rPr>
          <w:color w:val="000000"/>
        </w:rPr>
        <w:t xml:space="preserve"> date </w:t>
      </w:r>
      <w:r w:rsidRPr="00515C0F">
        <w:rPr>
          <w:color w:val="000000"/>
        </w:rPr>
        <w:t>le</w:t>
      </w:r>
      <w:r>
        <w:rPr>
          <w:color w:val="000000"/>
        </w:rPr>
        <w:t xml:space="preserve"> </w:t>
      </w:r>
      <w:r w:rsidR="00EF2658">
        <w:rPr>
          <w:color w:val="000000"/>
        </w:rPr>
        <w:t xml:space="preserve">stringenti </w:t>
      </w:r>
      <w:r w:rsidRPr="00515C0F">
        <w:rPr>
          <w:color w:val="000000"/>
        </w:rPr>
        <w:t>limitazioni alla circolazione dei cittadini</w:t>
      </w:r>
      <w:r>
        <w:rPr>
          <w:color w:val="000000"/>
        </w:rPr>
        <w:t xml:space="preserve"> sul territorio nazionale </w:t>
      </w:r>
      <w:r w:rsidRPr="00A614EA">
        <w:rPr>
          <w:color w:val="000000"/>
        </w:rPr>
        <w:t>e</w:t>
      </w:r>
      <w:r>
        <w:rPr>
          <w:color w:val="000000"/>
        </w:rPr>
        <w:t xml:space="preserve"> al libero eserc</w:t>
      </w:r>
      <w:r w:rsidR="00EF2658">
        <w:rPr>
          <w:color w:val="000000"/>
        </w:rPr>
        <w:t>izio delle attività economiche.</w:t>
      </w:r>
      <w:r>
        <w:rPr>
          <w:color w:val="000000"/>
        </w:rPr>
        <w:t xml:space="preserve"> </w:t>
      </w:r>
    </w:p>
    <w:p w:rsidR="00EF2658" w:rsidRDefault="00EF2658" w:rsidP="00E073BD">
      <w:pPr>
        <w:pStyle w:val="NormaleWeb"/>
        <w:spacing w:before="0" w:beforeAutospacing="0" w:after="0" w:afterAutospacing="0" w:line="360" w:lineRule="auto"/>
        <w:jc w:val="both"/>
        <w:rPr>
          <w:color w:val="000000"/>
        </w:rPr>
      </w:pPr>
      <w:r>
        <w:rPr>
          <w:color w:val="000000"/>
        </w:rPr>
        <w:t>Questa situazione inedita e gravissima</w:t>
      </w:r>
      <w:r w:rsidR="00E073BD" w:rsidRPr="00515C0F">
        <w:rPr>
          <w:color w:val="000000"/>
        </w:rPr>
        <w:t xml:space="preserve"> costituisce </w:t>
      </w:r>
      <w:r w:rsidR="00E073BD">
        <w:rPr>
          <w:color w:val="000000"/>
        </w:rPr>
        <w:t xml:space="preserve">uno scenario di indubbio interesse per la criminalità organizzata </w:t>
      </w:r>
      <w:r w:rsidR="00E073BD" w:rsidRPr="00515C0F">
        <w:rPr>
          <w:color w:val="000000"/>
        </w:rPr>
        <w:t>che</w:t>
      </w:r>
      <w:r>
        <w:rPr>
          <w:color w:val="000000"/>
        </w:rPr>
        <w:t xml:space="preserve"> </w:t>
      </w:r>
      <w:r w:rsidR="00E073BD">
        <w:rPr>
          <w:color w:val="000000"/>
        </w:rPr>
        <w:t xml:space="preserve">ha </w:t>
      </w:r>
      <w:r>
        <w:rPr>
          <w:color w:val="000000"/>
        </w:rPr>
        <w:t>sempre dimostrato</w:t>
      </w:r>
      <w:r w:rsidR="00E073BD">
        <w:rPr>
          <w:color w:val="000000"/>
        </w:rPr>
        <w:t xml:space="preserve"> </w:t>
      </w:r>
      <w:r w:rsidR="00BE21CB">
        <w:rPr>
          <w:color w:val="000000"/>
        </w:rPr>
        <w:t>una pronta</w:t>
      </w:r>
      <w:r w:rsidR="00E073BD" w:rsidRPr="00515C0F">
        <w:rPr>
          <w:color w:val="000000"/>
        </w:rPr>
        <w:t xml:space="preserve"> capacità di adegua</w:t>
      </w:r>
      <w:r w:rsidR="00E073BD">
        <w:rPr>
          <w:color w:val="000000"/>
        </w:rPr>
        <w:t>mento</w:t>
      </w:r>
      <w:r w:rsidR="00E073BD" w:rsidRPr="00515C0F">
        <w:rPr>
          <w:color w:val="000000"/>
        </w:rPr>
        <w:t xml:space="preserve"> ai mutamenti del</w:t>
      </w:r>
      <w:r w:rsidR="00E073BD">
        <w:rPr>
          <w:color w:val="000000"/>
        </w:rPr>
        <w:t xml:space="preserve"> contesto</w:t>
      </w:r>
      <w:r w:rsidR="00E073BD" w:rsidRPr="00515C0F">
        <w:rPr>
          <w:color w:val="000000"/>
        </w:rPr>
        <w:t xml:space="preserve"> socio-economico</w:t>
      </w:r>
      <w:r w:rsidR="00E073BD">
        <w:rPr>
          <w:color w:val="000000"/>
        </w:rPr>
        <w:t>, nazionale e internazionale,</w:t>
      </w:r>
      <w:r w:rsidR="00E073BD" w:rsidRPr="00515C0F">
        <w:rPr>
          <w:color w:val="000000"/>
        </w:rPr>
        <w:t xml:space="preserve"> </w:t>
      </w:r>
      <w:r w:rsidR="00E073BD">
        <w:rPr>
          <w:color w:val="000000"/>
        </w:rPr>
        <w:t>al fine di cogliere nuove opportunità</w:t>
      </w:r>
      <w:r>
        <w:rPr>
          <w:color w:val="000000"/>
        </w:rPr>
        <w:t xml:space="preserve"> di guadagno illecito date le </w:t>
      </w:r>
      <w:r w:rsidR="00E073BD" w:rsidRPr="00515C0F">
        <w:rPr>
          <w:color w:val="000000"/>
        </w:rPr>
        <w:t>notevoli risorse finanziarie di cui dispone</w:t>
      </w:r>
      <w:r>
        <w:rPr>
          <w:color w:val="000000"/>
        </w:rPr>
        <w:t>.</w:t>
      </w:r>
    </w:p>
    <w:p w:rsidR="00E073BD" w:rsidRPr="00515C0F" w:rsidRDefault="00EF2658" w:rsidP="00E073BD">
      <w:pPr>
        <w:pStyle w:val="NormaleWeb"/>
        <w:spacing w:before="0" w:beforeAutospacing="0" w:after="0" w:afterAutospacing="0" w:line="360" w:lineRule="auto"/>
        <w:jc w:val="both"/>
        <w:rPr>
          <w:color w:val="000000"/>
        </w:rPr>
      </w:pPr>
      <w:r>
        <w:rPr>
          <w:color w:val="000000"/>
        </w:rPr>
        <w:t xml:space="preserve">Le Forze di polizia, sin da subito, </w:t>
      </w:r>
      <w:r w:rsidR="00E073BD">
        <w:rPr>
          <w:color w:val="000000"/>
        </w:rPr>
        <w:t xml:space="preserve">stanno </w:t>
      </w:r>
      <w:r w:rsidR="00E073BD" w:rsidRPr="00515C0F">
        <w:rPr>
          <w:color w:val="000000"/>
        </w:rPr>
        <w:t xml:space="preserve">monitorando con grande </w:t>
      </w:r>
      <w:r w:rsidR="00E073BD" w:rsidRPr="00A614EA">
        <w:rPr>
          <w:color w:val="000000"/>
        </w:rPr>
        <w:t>impegno</w:t>
      </w:r>
      <w:r w:rsidR="00E073BD" w:rsidRPr="00515C0F">
        <w:rPr>
          <w:color w:val="000000"/>
        </w:rPr>
        <w:t xml:space="preserve"> i segnali </w:t>
      </w:r>
      <w:r w:rsidR="00E073BD" w:rsidRPr="00A614EA">
        <w:rPr>
          <w:color w:val="000000"/>
        </w:rPr>
        <w:t>che potrebbero indicare un cambiamento delle strategie da parte delle organizzazioni criminali</w:t>
      </w:r>
      <w:r w:rsidR="00E073BD" w:rsidRPr="00515C0F">
        <w:rPr>
          <w:color w:val="000000"/>
        </w:rPr>
        <w:t xml:space="preserve"> </w:t>
      </w:r>
      <w:r w:rsidR="00E073BD">
        <w:rPr>
          <w:color w:val="000000"/>
        </w:rPr>
        <w:t xml:space="preserve">per </w:t>
      </w:r>
      <w:r w:rsidR="00E073BD" w:rsidRPr="00515C0F">
        <w:rPr>
          <w:color w:val="000000"/>
        </w:rPr>
        <w:t>prevenirne le azioni.</w:t>
      </w:r>
    </w:p>
    <w:p w:rsidR="00E073BD" w:rsidRPr="00515C0F" w:rsidRDefault="00E073BD" w:rsidP="00E073BD">
      <w:pPr>
        <w:pStyle w:val="NormaleWeb"/>
        <w:spacing w:before="0" w:beforeAutospacing="0" w:after="0" w:afterAutospacing="0" w:line="360" w:lineRule="auto"/>
        <w:jc w:val="both"/>
        <w:rPr>
          <w:color w:val="000000"/>
        </w:rPr>
      </w:pPr>
      <w:r w:rsidRPr="00515C0F">
        <w:rPr>
          <w:color w:val="000000"/>
        </w:rPr>
        <w:t xml:space="preserve">In tale </w:t>
      </w:r>
      <w:r w:rsidR="00991901">
        <w:rPr>
          <w:color w:val="000000"/>
        </w:rPr>
        <w:t>contesto, è stata rivolta nell’immediato la massima attenzione</w:t>
      </w:r>
      <w:r w:rsidRPr="00515C0F">
        <w:rPr>
          <w:color w:val="000000"/>
        </w:rPr>
        <w:t xml:space="preserve"> ai comparti economici che non hanno mai interrotto la propria operatività, come la filiera agro-alimentare, il settore dell</w:t>
      </w:r>
      <w:r>
        <w:rPr>
          <w:color w:val="000000"/>
        </w:rPr>
        <w:t>’</w:t>
      </w:r>
      <w:r w:rsidRPr="00515C0F">
        <w:rPr>
          <w:color w:val="000000"/>
        </w:rPr>
        <w:t>approvvigionamento di farmaci e di materiale medico-sanitario, il trasporto su gomma, i servizi funebri, le imprese di pulizia, sanificazione e smaltimento di rifiuti</w:t>
      </w:r>
      <w:r w:rsidR="00991901">
        <w:rPr>
          <w:color w:val="000000"/>
        </w:rPr>
        <w:t>. Si tratta</w:t>
      </w:r>
      <w:r w:rsidR="00BE21CB">
        <w:rPr>
          <w:color w:val="000000"/>
        </w:rPr>
        <w:t>,</w:t>
      </w:r>
      <w:r w:rsidR="00991901">
        <w:rPr>
          <w:color w:val="000000"/>
        </w:rPr>
        <w:t xml:space="preserve"> infatti</w:t>
      </w:r>
      <w:r w:rsidR="00BE21CB">
        <w:rPr>
          <w:color w:val="000000"/>
        </w:rPr>
        <w:t>,</w:t>
      </w:r>
      <w:r w:rsidR="00991901">
        <w:rPr>
          <w:color w:val="000000"/>
        </w:rPr>
        <w:t xml:space="preserve"> di </w:t>
      </w:r>
      <w:r w:rsidRPr="00515C0F">
        <w:rPr>
          <w:color w:val="000000"/>
        </w:rPr>
        <w:t xml:space="preserve">settori </w:t>
      </w:r>
      <w:r w:rsidR="00991901">
        <w:rPr>
          <w:color w:val="000000"/>
        </w:rPr>
        <w:t>dove non è</w:t>
      </w:r>
      <w:r>
        <w:rPr>
          <w:color w:val="000000"/>
        </w:rPr>
        <w:t xml:space="preserve"> </w:t>
      </w:r>
      <w:r w:rsidRPr="00515C0F">
        <w:rPr>
          <w:color w:val="000000"/>
        </w:rPr>
        <w:t>richiesto un livello particolarmente elevato di specializzazione</w:t>
      </w:r>
      <w:r w:rsidR="00991901">
        <w:rPr>
          <w:color w:val="000000"/>
        </w:rPr>
        <w:t xml:space="preserve"> e </w:t>
      </w:r>
      <w:r w:rsidRPr="00515C0F">
        <w:rPr>
          <w:color w:val="000000"/>
        </w:rPr>
        <w:t>i gruppi criminali po</w:t>
      </w:r>
      <w:r>
        <w:rPr>
          <w:color w:val="000000"/>
        </w:rPr>
        <w:t>ssono riuscire agevolmente a</w:t>
      </w:r>
      <w:r w:rsidR="00BE21CB">
        <w:rPr>
          <w:color w:val="000000"/>
        </w:rPr>
        <w:t>d</w:t>
      </w:r>
      <w:r>
        <w:rPr>
          <w:color w:val="000000"/>
        </w:rPr>
        <w:t xml:space="preserve"> </w:t>
      </w:r>
      <w:r w:rsidRPr="00515C0F">
        <w:rPr>
          <w:color w:val="000000"/>
        </w:rPr>
        <w:t>offrire servizi a prezzi sicuramente concorrenziali</w:t>
      </w:r>
      <w:r w:rsidR="00991901">
        <w:rPr>
          <w:color w:val="000000"/>
        </w:rPr>
        <w:t xml:space="preserve"> perché le società da loro </w:t>
      </w:r>
      <w:r>
        <w:rPr>
          <w:color w:val="000000"/>
        </w:rPr>
        <w:t>controllate non rispettano</w:t>
      </w:r>
      <w:r w:rsidRPr="00515C0F">
        <w:rPr>
          <w:color w:val="000000"/>
        </w:rPr>
        <w:t xml:space="preserve"> le prescrizioni normative in ma</w:t>
      </w:r>
      <w:r>
        <w:rPr>
          <w:color w:val="000000"/>
        </w:rPr>
        <w:t>teria ambientale, previdenziale e</w:t>
      </w:r>
      <w:r w:rsidRPr="00515C0F">
        <w:rPr>
          <w:color w:val="000000"/>
        </w:rPr>
        <w:t xml:space="preserve"> di sicurezza sul lavoro.</w:t>
      </w:r>
    </w:p>
    <w:p w:rsidR="00E073BD" w:rsidRPr="00515C0F" w:rsidRDefault="00E073BD" w:rsidP="00E073BD">
      <w:pPr>
        <w:pStyle w:val="NormaleWeb"/>
        <w:spacing w:before="0" w:beforeAutospacing="0" w:after="0" w:afterAutospacing="0" w:line="360" w:lineRule="auto"/>
        <w:jc w:val="both"/>
        <w:rPr>
          <w:color w:val="000000"/>
        </w:rPr>
      </w:pPr>
      <w:r w:rsidRPr="00515C0F">
        <w:rPr>
          <w:color w:val="000000"/>
        </w:rPr>
        <w:t xml:space="preserve">Non va sottovalutato il rischio di crisi di “liquidità” per </w:t>
      </w:r>
      <w:r>
        <w:rPr>
          <w:color w:val="000000"/>
        </w:rPr>
        <w:t xml:space="preserve">le </w:t>
      </w:r>
      <w:r w:rsidRPr="00515C0F">
        <w:rPr>
          <w:color w:val="000000"/>
        </w:rPr>
        <w:t xml:space="preserve">piccole e </w:t>
      </w:r>
      <w:r>
        <w:rPr>
          <w:color w:val="000000"/>
        </w:rPr>
        <w:t xml:space="preserve">le </w:t>
      </w:r>
      <w:r w:rsidRPr="00515C0F">
        <w:rPr>
          <w:color w:val="000000"/>
        </w:rPr>
        <w:t xml:space="preserve">medie imprese, che, in conseguenza della sospensione della loro attività, potrebbero non essere in grado di far fronte autonomamente ai propri </w:t>
      </w:r>
      <w:r w:rsidR="00991901">
        <w:rPr>
          <w:color w:val="000000"/>
        </w:rPr>
        <w:t>pagamenti. L</w:t>
      </w:r>
      <w:r w:rsidRPr="00515C0F">
        <w:rPr>
          <w:color w:val="000000"/>
        </w:rPr>
        <w:t>a criminalità organizzata potrebbe</w:t>
      </w:r>
      <w:r w:rsidR="00991901">
        <w:rPr>
          <w:color w:val="000000"/>
        </w:rPr>
        <w:t xml:space="preserve">, dunque, </w:t>
      </w:r>
      <w:r w:rsidRPr="00515C0F">
        <w:rPr>
          <w:color w:val="000000"/>
        </w:rPr>
        <w:t>sfruttare il momento di difficoltà per insinuarsi nella compagine societaria apportando il denaro necessario o proponendo prestiti usurai. Al termine dell</w:t>
      </w:r>
      <w:r>
        <w:rPr>
          <w:color w:val="000000"/>
        </w:rPr>
        <w:t>’</w:t>
      </w:r>
      <w:r w:rsidRPr="00515C0F">
        <w:rPr>
          <w:color w:val="000000"/>
        </w:rPr>
        <w:t xml:space="preserve">emergenza, </w:t>
      </w:r>
      <w:r>
        <w:rPr>
          <w:color w:val="000000"/>
        </w:rPr>
        <w:t xml:space="preserve">quindi, </w:t>
      </w:r>
      <w:r w:rsidRPr="00515C0F">
        <w:rPr>
          <w:color w:val="000000"/>
        </w:rPr>
        <w:t>le associazioni criminali potrebbero</w:t>
      </w:r>
      <w:r>
        <w:rPr>
          <w:color w:val="000000"/>
        </w:rPr>
        <w:t xml:space="preserve"> </w:t>
      </w:r>
      <w:r w:rsidR="00991901">
        <w:rPr>
          <w:color w:val="000000"/>
        </w:rPr>
        <w:t xml:space="preserve">aver inquinato l’economia, controllando imprese </w:t>
      </w:r>
      <w:r w:rsidRPr="00515C0F">
        <w:rPr>
          <w:color w:val="000000"/>
        </w:rPr>
        <w:t>in precedenza non infiltrate.</w:t>
      </w:r>
    </w:p>
    <w:p w:rsidR="00E073BD" w:rsidRPr="00515C0F" w:rsidRDefault="00E073BD" w:rsidP="00E073BD">
      <w:pPr>
        <w:pStyle w:val="NormaleWeb"/>
        <w:spacing w:before="0" w:beforeAutospacing="0" w:after="0" w:afterAutospacing="0" w:line="360" w:lineRule="auto"/>
        <w:jc w:val="both"/>
        <w:rPr>
          <w:color w:val="000000"/>
        </w:rPr>
      </w:pPr>
      <w:r w:rsidRPr="00515C0F">
        <w:rPr>
          <w:color w:val="000000"/>
        </w:rPr>
        <w:t xml:space="preserve">Anche </w:t>
      </w:r>
      <w:r>
        <w:rPr>
          <w:color w:val="000000"/>
        </w:rPr>
        <w:t xml:space="preserve">le </w:t>
      </w:r>
      <w:r w:rsidR="00991901">
        <w:rPr>
          <w:color w:val="000000"/>
        </w:rPr>
        <w:t>famiglie in difficoltà,</w:t>
      </w:r>
      <w:r>
        <w:rPr>
          <w:color w:val="000000"/>
        </w:rPr>
        <w:t xml:space="preserve"> i lavor</w:t>
      </w:r>
      <w:r w:rsidRPr="00515C0F">
        <w:rPr>
          <w:color w:val="000000"/>
        </w:rPr>
        <w:t>atori in nero e</w:t>
      </w:r>
      <w:r>
        <w:rPr>
          <w:color w:val="000000"/>
        </w:rPr>
        <w:t>/o</w:t>
      </w:r>
      <w:r w:rsidRPr="00515C0F">
        <w:rPr>
          <w:color w:val="000000"/>
        </w:rPr>
        <w:t xml:space="preserve"> stagionali potrebbero rappresentare un ulteriore bacino d</w:t>
      </w:r>
      <w:r>
        <w:rPr>
          <w:color w:val="000000"/>
        </w:rPr>
        <w:t>’</w:t>
      </w:r>
      <w:r w:rsidRPr="00515C0F">
        <w:rPr>
          <w:color w:val="000000"/>
        </w:rPr>
        <w:t>utenza</w:t>
      </w:r>
      <w:r>
        <w:rPr>
          <w:color w:val="000000"/>
        </w:rPr>
        <w:t xml:space="preserve"> sia</w:t>
      </w:r>
      <w:r w:rsidRPr="00515C0F">
        <w:rPr>
          <w:color w:val="000000"/>
        </w:rPr>
        <w:t xml:space="preserve"> per le attività usurarie della malavita</w:t>
      </w:r>
      <w:r>
        <w:rPr>
          <w:color w:val="000000"/>
        </w:rPr>
        <w:t>, sia come nuova “manovalanza” a basso costo</w:t>
      </w:r>
      <w:r w:rsidRPr="00515C0F">
        <w:rPr>
          <w:color w:val="000000"/>
        </w:rPr>
        <w:t>.</w:t>
      </w:r>
    </w:p>
    <w:p w:rsidR="00E073BD" w:rsidRPr="00515C0F" w:rsidRDefault="00E073BD" w:rsidP="00E073BD">
      <w:pPr>
        <w:pStyle w:val="NormaleWeb"/>
        <w:spacing w:before="0" w:beforeAutospacing="0" w:after="0" w:afterAutospacing="0" w:line="360" w:lineRule="auto"/>
        <w:jc w:val="both"/>
        <w:rPr>
          <w:color w:val="000000"/>
        </w:rPr>
      </w:pPr>
      <w:r w:rsidRPr="00515C0F">
        <w:rPr>
          <w:color w:val="000000"/>
        </w:rPr>
        <w:lastRenderedPageBreak/>
        <w:t>Per quanto riguarda il settore degli stupefacenti, la limitazione dei movimenti delle persone e la maggiore presenza</w:t>
      </w:r>
      <w:r w:rsidR="00BE21CB">
        <w:rPr>
          <w:color w:val="000000"/>
        </w:rPr>
        <w:t xml:space="preserve"> incisiva</w:t>
      </w:r>
      <w:r w:rsidRPr="00515C0F">
        <w:rPr>
          <w:color w:val="000000"/>
        </w:rPr>
        <w:t xml:space="preserve"> delle Forze di polizia sul territorio hanno determinato una difficoltà sia nel trasporto che nella distribuzione al consumatore finale. Infatti, dall</w:t>
      </w:r>
      <w:r>
        <w:rPr>
          <w:color w:val="000000"/>
        </w:rPr>
        <w:t>’</w:t>
      </w:r>
      <w:r w:rsidRPr="00515C0F">
        <w:rPr>
          <w:color w:val="000000"/>
        </w:rPr>
        <w:t xml:space="preserve">esame dei dati statistici relativi ai delitti commessi in Italia nel periodo 1° marzo - 22 marzo 2020, </w:t>
      </w:r>
      <w:r>
        <w:rPr>
          <w:color w:val="000000"/>
        </w:rPr>
        <w:t>confrontato con l’</w:t>
      </w:r>
      <w:r w:rsidRPr="00515C0F">
        <w:rPr>
          <w:color w:val="000000"/>
        </w:rPr>
        <w:t>analogo periodo del 2019</w:t>
      </w:r>
      <w:r>
        <w:rPr>
          <w:color w:val="000000"/>
        </w:rPr>
        <w:t>,</w:t>
      </w:r>
      <w:r w:rsidRPr="00515C0F">
        <w:rPr>
          <w:color w:val="000000"/>
        </w:rPr>
        <w:t xml:space="preserve"> si rileva</w:t>
      </w:r>
      <w:r>
        <w:rPr>
          <w:color w:val="000000"/>
        </w:rPr>
        <w:t>,</w:t>
      </w:r>
      <w:r w:rsidRPr="00515C0F">
        <w:rPr>
          <w:color w:val="000000"/>
        </w:rPr>
        <w:t xml:space="preserve"> per i reati inerenti alla droga</w:t>
      </w:r>
      <w:r>
        <w:rPr>
          <w:color w:val="000000"/>
        </w:rPr>
        <w:t>,</w:t>
      </w:r>
      <w:r w:rsidRPr="00515C0F">
        <w:rPr>
          <w:color w:val="000000"/>
        </w:rPr>
        <w:t xml:space="preserve"> una diminuzione del 46%</w:t>
      </w:r>
      <w:r w:rsidR="000D15A9">
        <w:rPr>
          <w:color w:val="000000"/>
        </w:rPr>
        <w:t xml:space="preserve"> (</w:t>
      </w:r>
      <w:r w:rsidRPr="00515C0F">
        <w:rPr>
          <w:color w:val="000000"/>
        </w:rPr>
        <w:t>da 2.623 episodi a 1.416</w:t>
      </w:r>
      <w:r w:rsidR="000D15A9">
        <w:rPr>
          <w:color w:val="000000"/>
        </w:rPr>
        <w:t>)</w:t>
      </w:r>
      <w:r w:rsidRPr="00515C0F">
        <w:rPr>
          <w:color w:val="000000"/>
        </w:rPr>
        <w:t>.</w:t>
      </w:r>
    </w:p>
    <w:p w:rsidR="00E073BD" w:rsidRPr="00515C0F" w:rsidRDefault="00E073BD" w:rsidP="00E073BD">
      <w:pPr>
        <w:pStyle w:val="NormaleWeb"/>
        <w:spacing w:before="0" w:beforeAutospacing="0" w:after="0" w:afterAutospacing="0" w:line="360" w:lineRule="auto"/>
        <w:jc w:val="both"/>
        <w:rPr>
          <w:color w:val="000000"/>
        </w:rPr>
      </w:pPr>
      <w:r w:rsidRPr="00515C0F">
        <w:rPr>
          <w:color w:val="000000"/>
        </w:rPr>
        <w:t>Ciò nonostante, considerata la rilevanza strategica di tale settore per la criminalità organizzata, non può certamente escludersi una ricerca di metodi alternativi di distribuzione al dettagl</w:t>
      </w:r>
      <w:r>
        <w:rPr>
          <w:color w:val="000000"/>
        </w:rPr>
        <w:t>io, che eviti l’incontro</w:t>
      </w:r>
      <w:r w:rsidRPr="00515C0F">
        <w:rPr>
          <w:color w:val="000000"/>
        </w:rPr>
        <w:t xml:space="preserve"> in strada tra spacciatore e acquirente</w:t>
      </w:r>
      <w:r w:rsidRPr="002B6576">
        <w:rPr>
          <w:color w:val="000000"/>
        </w:rPr>
        <w:t xml:space="preserve">, in una sorta di </w:t>
      </w:r>
      <w:r>
        <w:rPr>
          <w:color w:val="000000"/>
        </w:rPr>
        <w:t>servizio “porta a porta”</w:t>
      </w:r>
      <w:r w:rsidRPr="002B6576">
        <w:rPr>
          <w:color w:val="000000"/>
        </w:rPr>
        <w:t>,</w:t>
      </w:r>
      <w:r w:rsidRPr="00515C0F">
        <w:rPr>
          <w:color w:val="000000"/>
        </w:rPr>
        <w:t xml:space="preserve"> ricorrendo anche a modalità di pagamento in forma elettronica.</w:t>
      </w:r>
    </w:p>
    <w:p w:rsidR="00E073BD" w:rsidRPr="00515C0F" w:rsidRDefault="00E073BD" w:rsidP="00E073BD">
      <w:pPr>
        <w:pStyle w:val="NormaleWeb"/>
        <w:spacing w:before="0" w:beforeAutospacing="0" w:after="0" w:afterAutospacing="0" w:line="360" w:lineRule="auto"/>
        <w:jc w:val="both"/>
        <w:rPr>
          <w:color w:val="000000"/>
        </w:rPr>
      </w:pPr>
      <w:r w:rsidRPr="00515C0F">
        <w:rPr>
          <w:color w:val="000000"/>
        </w:rPr>
        <w:t>La chiusura delle</w:t>
      </w:r>
      <w:r>
        <w:rPr>
          <w:color w:val="000000"/>
        </w:rPr>
        <w:t xml:space="preserve"> sale giochi e l’interruzione delle</w:t>
      </w:r>
      <w:r w:rsidRPr="00515C0F">
        <w:rPr>
          <w:color w:val="000000"/>
        </w:rPr>
        <w:t xml:space="preserve"> scommesse sportive e dei gioch</w:t>
      </w:r>
      <w:r w:rsidR="00C30634">
        <w:rPr>
          <w:color w:val="000000"/>
        </w:rPr>
        <w:t>i gestiti dai Monopoli di Stato</w:t>
      </w:r>
      <w:r w:rsidRPr="00515C0F">
        <w:rPr>
          <w:color w:val="000000"/>
        </w:rPr>
        <w:t xml:space="preserve"> potrebbe</w:t>
      </w:r>
      <w:r>
        <w:rPr>
          <w:color w:val="000000"/>
        </w:rPr>
        <w:t>ro</w:t>
      </w:r>
      <w:r w:rsidRPr="00515C0F">
        <w:rPr>
          <w:color w:val="000000"/>
        </w:rPr>
        <w:t xml:space="preserve"> aumentare il ricorso al gioco d</w:t>
      </w:r>
      <w:r>
        <w:rPr>
          <w:color w:val="000000"/>
        </w:rPr>
        <w:t>’azzardo illegale onli</w:t>
      </w:r>
      <w:r w:rsidR="00991901">
        <w:rPr>
          <w:color w:val="000000"/>
        </w:rPr>
        <w:t xml:space="preserve">ne così come la </w:t>
      </w:r>
      <w:r w:rsidRPr="00515C0F">
        <w:rPr>
          <w:color w:val="000000"/>
        </w:rPr>
        <w:t>pirateria, co</w:t>
      </w:r>
      <w:r w:rsidR="00991901">
        <w:rPr>
          <w:color w:val="000000"/>
        </w:rPr>
        <w:t>n l</w:t>
      </w:r>
      <w:r>
        <w:rPr>
          <w:color w:val="000000"/>
        </w:rPr>
        <w:t>’</w:t>
      </w:r>
      <w:r w:rsidRPr="00A614EA">
        <w:rPr>
          <w:color w:val="000000"/>
        </w:rPr>
        <w:t>utilizzo di</w:t>
      </w:r>
      <w:r w:rsidRPr="00515C0F">
        <w:rPr>
          <w:color w:val="000000"/>
        </w:rPr>
        <w:t xml:space="preserve"> dispositivi illegali per avere accesso a contenuti</w:t>
      </w:r>
      <w:r>
        <w:rPr>
          <w:color w:val="000000"/>
        </w:rPr>
        <w:t xml:space="preserve"> multimediali</w:t>
      </w:r>
      <w:r w:rsidRPr="00515C0F">
        <w:rPr>
          <w:color w:val="000000"/>
        </w:rPr>
        <w:t xml:space="preserve"> offerti a pagamento da operatori privati</w:t>
      </w:r>
      <w:r w:rsidR="00991901">
        <w:rPr>
          <w:color w:val="000000"/>
        </w:rPr>
        <w:t>.</w:t>
      </w:r>
    </w:p>
    <w:p w:rsidR="00E073BD" w:rsidRPr="00515C0F" w:rsidRDefault="00A401BF" w:rsidP="00E073BD">
      <w:pPr>
        <w:pStyle w:val="NormaleWeb"/>
        <w:spacing w:before="0" w:beforeAutospacing="0" w:after="0" w:afterAutospacing="0" w:line="360" w:lineRule="auto"/>
        <w:jc w:val="both"/>
        <w:rPr>
          <w:color w:val="000000"/>
        </w:rPr>
      </w:pPr>
      <w:r>
        <w:rPr>
          <w:color w:val="000000"/>
        </w:rPr>
        <w:t xml:space="preserve">Se </w:t>
      </w:r>
      <w:r w:rsidR="00E073BD" w:rsidRPr="00515C0F">
        <w:rPr>
          <w:color w:val="000000"/>
        </w:rPr>
        <w:t xml:space="preserve">le aziende della moda si stanno riconvertendo per produrre dispositivi di protezione medica, divenuti ora di primaria necessità, anche il mondo della contraffazione </w:t>
      </w:r>
      <w:r>
        <w:rPr>
          <w:color w:val="000000"/>
        </w:rPr>
        <w:t xml:space="preserve">si </w:t>
      </w:r>
      <w:r w:rsidR="00E073BD" w:rsidRPr="00515C0F">
        <w:rPr>
          <w:color w:val="000000"/>
        </w:rPr>
        <w:t xml:space="preserve">potrebbe </w:t>
      </w:r>
      <w:r w:rsidR="00E073BD">
        <w:rPr>
          <w:color w:val="000000"/>
        </w:rPr>
        <w:t>adeguar</w:t>
      </w:r>
      <w:r>
        <w:rPr>
          <w:color w:val="000000"/>
        </w:rPr>
        <w:t>e</w:t>
      </w:r>
      <w:r w:rsidR="00E073BD">
        <w:rPr>
          <w:color w:val="000000"/>
        </w:rPr>
        <w:t xml:space="preserve"> al fine di</w:t>
      </w:r>
      <w:r w:rsidR="00E073BD" w:rsidRPr="00515C0F">
        <w:rPr>
          <w:color w:val="000000"/>
        </w:rPr>
        <w:t xml:space="preserve"> soddisfare la crescente domanda di tali beni, quali mascherine</w:t>
      </w:r>
      <w:r w:rsidR="00E073BD">
        <w:rPr>
          <w:color w:val="000000"/>
        </w:rPr>
        <w:t xml:space="preserve"> sanitarie</w:t>
      </w:r>
      <w:r w:rsidR="00E073BD" w:rsidRPr="00515C0F">
        <w:rPr>
          <w:color w:val="000000"/>
        </w:rPr>
        <w:t xml:space="preserve"> ed igienizzanti.</w:t>
      </w:r>
    </w:p>
    <w:p w:rsidR="00E073BD" w:rsidRPr="00515C0F" w:rsidRDefault="00A401BF" w:rsidP="00E073BD">
      <w:pPr>
        <w:pStyle w:val="NormaleWeb"/>
        <w:spacing w:before="0" w:beforeAutospacing="0" w:after="0" w:afterAutospacing="0" w:line="360" w:lineRule="auto"/>
        <w:jc w:val="both"/>
        <w:rPr>
          <w:color w:val="000000"/>
        </w:rPr>
      </w:pPr>
      <w:r>
        <w:rPr>
          <w:color w:val="000000"/>
        </w:rPr>
        <w:t>La criminalità informatica</w:t>
      </w:r>
      <w:r w:rsidR="00E073BD" w:rsidRPr="00515C0F">
        <w:rPr>
          <w:color w:val="000000"/>
        </w:rPr>
        <w:t xml:space="preserve"> costituisce un settore che non conosce </w:t>
      </w:r>
      <w:r>
        <w:rPr>
          <w:color w:val="000000"/>
        </w:rPr>
        <w:t>flessioni</w:t>
      </w:r>
      <w:r w:rsidR="00E073BD" w:rsidRPr="00515C0F">
        <w:rPr>
          <w:color w:val="000000"/>
        </w:rPr>
        <w:t xml:space="preserve"> </w:t>
      </w:r>
      <w:r w:rsidR="00C30634">
        <w:rPr>
          <w:color w:val="000000"/>
        </w:rPr>
        <w:t xml:space="preserve">e </w:t>
      </w:r>
      <w:r w:rsidR="00E073BD" w:rsidRPr="00515C0F">
        <w:rPr>
          <w:color w:val="000000"/>
        </w:rPr>
        <w:t>continuano a verificarsi tentativi di furti di identità e di truffa, talvolta anche legati alle esigenze connesse alla situazione emergenziale in atto</w:t>
      </w:r>
      <w:r w:rsidR="00BE21CB" w:rsidRPr="00887A9E">
        <w:t>, così come adescamenti on line e casi di pedofilia</w:t>
      </w:r>
      <w:r w:rsidR="00E073BD" w:rsidRPr="00515C0F">
        <w:rPr>
          <w:color w:val="000000"/>
        </w:rPr>
        <w:t>.</w:t>
      </w:r>
    </w:p>
    <w:p w:rsidR="00E073BD" w:rsidRPr="00515C0F" w:rsidRDefault="00E073BD" w:rsidP="00E073BD">
      <w:pPr>
        <w:pStyle w:val="NormaleWeb"/>
        <w:spacing w:before="0" w:beforeAutospacing="0" w:after="0" w:afterAutospacing="0" w:line="360" w:lineRule="auto"/>
        <w:jc w:val="both"/>
        <w:rPr>
          <w:color w:val="000000"/>
        </w:rPr>
      </w:pPr>
      <w:r>
        <w:rPr>
          <w:color w:val="000000"/>
        </w:rPr>
        <w:t>Se</w:t>
      </w:r>
      <w:r w:rsidR="00A401BF">
        <w:rPr>
          <w:color w:val="000000"/>
        </w:rPr>
        <w:t xml:space="preserve"> registriamo, dunque, una diminuzione dei fenomeni illeciti “di strada”</w:t>
      </w:r>
      <w:r w:rsidRPr="00A614EA">
        <w:rPr>
          <w:color w:val="000000"/>
        </w:rPr>
        <w:t>,</w:t>
      </w:r>
      <w:r w:rsidRPr="00515C0F">
        <w:rPr>
          <w:color w:val="000000"/>
        </w:rPr>
        <w:t xml:space="preserve"> le autostrade del </w:t>
      </w:r>
      <w:r w:rsidRPr="00275787">
        <w:rPr>
          <w:i/>
          <w:color w:val="000000"/>
        </w:rPr>
        <w:t>dark web</w:t>
      </w:r>
      <w:r w:rsidRPr="00515C0F">
        <w:rPr>
          <w:color w:val="000000"/>
        </w:rPr>
        <w:t xml:space="preserve"> sono diventate, ancor più, vie privil</w:t>
      </w:r>
      <w:r>
        <w:rPr>
          <w:color w:val="000000"/>
        </w:rPr>
        <w:t xml:space="preserve">egiate dalle mafie finanziarie, </w:t>
      </w:r>
      <w:r w:rsidRPr="002B6576">
        <w:rPr>
          <w:color w:val="000000"/>
        </w:rPr>
        <w:t>legate</w:t>
      </w:r>
      <w:r>
        <w:rPr>
          <w:color w:val="000000"/>
        </w:rPr>
        <w:t xml:space="preserve"> </w:t>
      </w:r>
      <w:r w:rsidRPr="002B6576">
        <w:rPr>
          <w:color w:val="000000"/>
        </w:rPr>
        <w:t xml:space="preserve">principalmente ai traffici di droga, </w:t>
      </w:r>
      <w:r>
        <w:rPr>
          <w:color w:val="000000"/>
        </w:rPr>
        <w:t xml:space="preserve">di </w:t>
      </w:r>
      <w:r w:rsidRPr="002B6576">
        <w:rPr>
          <w:color w:val="000000"/>
        </w:rPr>
        <w:t>armi e</w:t>
      </w:r>
      <w:r>
        <w:rPr>
          <w:color w:val="000000"/>
        </w:rPr>
        <w:t xml:space="preserve"> di</w:t>
      </w:r>
      <w:r w:rsidRPr="002B6576">
        <w:rPr>
          <w:color w:val="000000"/>
        </w:rPr>
        <w:t xml:space="preserve"> esseri umani. La criminalità organizzata 2.0 inves</w:t>
      </w:r>
      <w:r w:rsidRPr="00515C0F">
        <w:rPr>
          <w:color w:val="000000"/>
        </w:rPr>
        <w:t xml:space="preserve">te moltissimo nelle nuove tecnologie, dimostrando </w:t>
      </w:r>
      <w:r w:rsidR="00A401BF">
        <w:rPr>
          <w:color w:val="000000"/>
        </w:rPr>
        <w:t>di essersi organizzata in anticipo con grande flessibilità per approfittare illecitamente delle nuove opportunità di profitto.</w:t>
      </w:r>
      <w:r w:rsidRPr="00515C0F">
        <w:rPr>
          <w:color w:val="000000"/>
        </w:rPr>
        <w:t xml:space="preserve"> </w:t>
      </w:r>
    </w:p>
    <w:p w:rsidR="00E073BD" w:rsidRDefault="00A401BF" w:rsidP="00E073BD">
      <w:pPr>
        <w:pStyle w:val="NormaleWeb"/>
        <w:spacing w:before="0" w:beforeAutospacing="0" w:after="0" w:afterAutospacing="0" w:line="360" w:lineRule="auto"/>
        <w:jc w:val="both"/>
        <w:rPr>
          <w:color w:val="000000"/>
        </w:rPr>
      </w:pPr>
      <w:r>
        <w:rPr>
          <w:color w:val="000000"/>
        </w:rPr>
        <w:t>Sul fronte della prevenzione al terrorismo, si sta dedicando particolare</w:t>
      </w:r>
      <w:r w:rsidR="00BE21CB">
        <w:rPr>
          <w:color w:val="000000"/>
        </w:rPr>
        <w:t>attenzione</w:t>
      </w:r>
      <w:r w:rsidR="00E073BD" w:rsidRPr="00515C0F">
        <w:rPr>
          <w:color w:val="000000"/>
        </w:rPr>
        <w:t xml:space="preserve"> al</w:t>
      </w:r>
      <w:r w:rsidR="00E073BD">
        <w:rPr>
          <w:color w:val="000000"/>
        </w:rPr>
        <w:t xml:space="preserve"> monitoraggio del</w:t>
      </w:r>
      <w:r w:rsidR="00E073BD" w:rsidRPr="00515C0F">
        <w:rPr>
          <w:color w:val="000000"/>
        </w:rPr>
        <w:t>le attività dei gruppi anarchici, che, in determinate aree di maggior disagio sociale, potrebbero veicolare messaggi di avversione alle Istituzioni</w:t>
      </w:r>
      <w:r w:rsidR="00E073BD">
        <w:rPr>
          <w:color w:val="000000"/>
        </w:rPr>
        <w:t>.</w:t>
      </w:r>
    </w:p>
    <w:p w:rsidR="00E073BD" w:rsidRDefault="00E073BD" w:rsidP="00E073BD">
      <w:pPr>
        <w:pStyle w:val="NormaleWeb"/>
        <w:spacing w:before="0" w:beforeAutospacing="0" w:after="0" w:afterAutospacing="0" w:line="360" w:lineRule="auto"/>
        <w:jc w:val="both"/>
        <w:rPr>
          <w:color w:val="000000"/>
        </w:rPr>
      </w:pPr>
    </w:p>
    <w:p w:rsidR="00E073BD" w:rsidRPr="00515C0F" w:rsidRDefault="00E073BD" w:rsidP="00E073BD">
      <w:pPr>
        <w:pStyle w:val="NormaleWeb"/>
        <w:spacing w:before="0" w:beforeAutospacing="0" w:after="0" w:afterAutospacing="0" w:line="360" w:lineRule="auto"/>
        <w:jc w:val="both"/>
        <w:rPr>
          <w:color w:val="000000"/>
        </w:rPr>
      </w:pPr>
    </w:p>
    <w:p w:rsidR="00E073BD" w:rsidRPr="00E12917" w:rsidRDefault="00E073BD" w:rsidP="00E073BD">
      <w:pPr>
        <w:pStyle w:val="Paragrafoelenco"/>
        <w:numPr>
          <w:ilvl w:val="0"/>
          <w:numId w:val="48"/>
        </w:numPr>
        <w:tabs>
          <w:tab w:val="left" w:pos="284"/>
        </w:tabs>
        <w:spacing w:after="0"/>
        <w:ind w:left="0" w:firstLine="0"/>
        <w:jc w:val="both"/>
        <w:rPr>
          <w:rFonts w:ascii="Times New Roman" w:hAnsi="Times New Roman"/>
          <w:b/>
          <w:bCs/>
          <w:sz w:val="24"/>
          <w:szCs w:val="24"/>
          <w:lang w:eastAsia="it-IT"/>
        </w:rPr>
      </w:pPr>
      <w:r w:rsidRPr="00E12917">
        <w:rPr>
          <w:rFonts w:ascii="Times New Roman" w:hAnsi="Times New Roman"/>
          <w:b/>
          <w:sz w:val="24"/>
          <w:szCs w:val="24"/>
          <w:lang w:eastAsia="it-IT"/>
        </w:rPr>
        <w:t>GESTIONE DEL PERSONALE DI POLIZIA PER AFFRONTARE LA CRISI</w:t>
      </w:r>
      <w:r w:rsidRPr="00E12917">
        <w:rPr>
          <w:rFonts w:ascii="Times New Roman" w:hAnsi="Times New Roman"/>
          <w:sz w:val="24"/>
          <w:szCs w:val="24"/>
          <w:lang w:eastAsia="it-IT"/>
        </w:rPr>
        <w:t xml:space="preserve">. </w:t>
      </w:r>
      <w:r w:rsidRPr="00E12917">
        <w:rPr>
          <w:rFonts w:ascii="Times New Roman" w:hAnsi="Times New Roman"/>
          <w:b/>
          <w:sz w:val="24"/>
          <w:szCs w:val="24"/>
          <w:lang w:eastAsia="it-IT"/>
        </w:rPr>
        <w:t>RISCHI DI CONTAMINAZIONE E GESTIONE DEL PERSONALE IN PRIMA LINEA</w:t>
      </w:r>
      <w:r w:rsidRPr="00E12917">
        <w:rPr>
          <w:rFonts w:ascii="Times New Roman" w:hAnsi="Times New Roman"/>
          <w:b/>
          <w:bCs/>
          <w:sz w:val="24"/>
          <w:szCs w:val="24"/>
          <w:lang w:eastAsia="it-IT"/>
        </w:rPr>
        <w:t xml:space="preserve"> </w:t>
      </w:r>
    </w:p>
    <w:p w:rsidR="00E073BD" w:rsidRPr="00E12917" w:rsidRDefault="00E073BD" w:rsidP="00E073BD">
      <w:pPr>
        <w:pStyle w:val="Paragrafoelenco"/>
        <w:spacing w:after="0"/>
        <w:jc w:val="both"/>
        <w:rPr>
          <w:rFonts w:ascii="Times New Roman" w:hAnsi="Times New Roman"/>
          <w:b/>
          <w:sz w:val="24"/>
          <w:szCs w:val="24"/>
          <w:lang w:eastAsia="it-IT"/>
        </w:rPr>
      </w:pPr>
    </w:p>
    <w:p w:rsidR="001B6430" w:rsidRDefault="001B6430" w:rsidP="001B6430">
      <w:pPr>
        <w:spacing w:line="360" w:lineRule="auto"/>
        <w:jc w:val="both"/>
        <w:rPr>
          <w:sz w:val="24"/>
          <w:szCs w:val="24"/>
        </w:rPr>
      </w:pPr>
      <w:r>
        <w:rPr>
          <w:sz w:val="24"/>
          <w:szCs w:val="24"/>
        </w:rPr>
        <w:t>Il nostro compito è prima di tutto proteggere i nostri operatori perché possano svolgere il loro servizio indispensabile per la collettività.</w:t>
      </w:r>
    </w:p>
    <w:p w:rsidR="00E073BD" w:rsidRPr="00515C0F" w:rsidRDefault="00A401BF" w:rsidP="00E073BD">
      <w:pPr>
        <w:spacing w:line="360" w:lineRule="auto"/>
        <w:jc w:val="both"/>
        <w:rPr>
          <w:sz w:val="24"/>
          <w:szCs w:val="24"/>
        </w:rPr>
      </w:pPr>
      <w:r>
        <w:rPr>
          <w:sz w:val="24"/>
          <w:szCs w:val="24"/>
        </w:rPr>
        <w:lastRenderedPageBreak/>
        <w:t>Nella grave emergenza le</w:t>
      </w:r>
      <w:r w:rsidR="00E073BD" w:rsidRPr="00515C0F">
        <w:rPr>
          <w:sz w:val="24"/>
          <w:szCs w:val="24"/>
        </w:rPr>
        <w:t xml:space="preserve"> Forze di polizia </w:t>
      </w:r>
      <w:r w:rsidR="001B6430">
        <w:rPr>
          <w:sz w:val="24"/>
          <w:szCs w:val="24"/>
        </w:rPr>
        <w:t xml:space="preserve">devono, infatti, </w:t>
      </w:r>
      <w:r w:rsidR="00E073BD" w:rsidRPr="00515C0F">
        <w:rPr>
          <w:sz w:val="24"/>
          <w:szCs w:val="24"/>
        </w:rPr>
        <w:t xml:space="preserve">garantire lo svolgimento di tutte le funzioni </w:t>
      </w:r>
      <w:r>
        <w:rPr>
          <w:sz w:val="24"/>
          <w:szCs w:val="24"/>
        </w:rPr>
        <w:t xml:space="preserve">istituzionali </w:t>
      </w:r>
      <w:r w:rsidR="00E073BD">
        <w:rPr>
          <w:sz w:val="24"/>
          <w:szCs w:val="24"/>
        </w:rPr>
        <w:t xml:space="preserve">ma anche tutte le nuove attività di </w:t>
      </w:r>
      <w:r w:rsidR="00E073BD" w:rsidRPr="00515C0F">
        <w:rPr>
          <w:sz w:val="24"/>
          <w:szCs w:val="24"/>
        </w:rPr>
        <w:t>controllo</w:t>
      </w:r>
      <w:r w:rsidR="00E073BD">
        <w:rPr>
          <w:sz w:val="24"/>
          <w:szCs w:val="24"/>
        </w:rPr>
        <w:t xml:space="preserve"> poste a presidio delle</w:t>
      </w:r>
      <w:r w:rsidR="00E073BD" w:rsidRPr="00515C0F">
        <w:rPr>
          <w:sz w:val="24"/>
          <w:szCs w:val="24"/>
        </w:rPr>
        <w:t xml:space="preserve"> disposizioni governative</w:t>
      </w:r>
      <w:r w:rsidR="00E073BD">
        <w:rPr>
          <w:sz w:val="24"/>
          <w:szCs w:val="24"/>
        </w:rPr>
        <w:t xml:space="preserve"> emanate al fine di </w:t>
      </w:r>
      <w:r>
        <w:rPr>
          <w:sz w:val="24"/>
          <w:szCs w:val="24"/>
        </w:rPr>
        <w:t>contenere</w:t>
      </w:r>
      <w:r w:rsidR="009D31BD">
        <w:rPr>
          <w:sz w:val="24"/>
          <w:szCs w:val="24"/>
        </w:rPr>
        <w:t xml:space="preserve"> l</w:t>
      </w:r>
      <w:r w:rsidR="00E073BD">
        <w:rPr>
          <w:sz w:val="24"/>
          <w:szCs w:val="24"/>
        </w:rPr>
        <w:t xml:space="preserve">a catena del </w:t>
      </w:r>
      <w:r w:rsidR="00E073BD" w:rsidRPr="00515C0F">
        <w:rPr>
          <w:sz w:val="24"/>
          <w:szCs w:val="24"/>
        </w:rPr>
        <w:t>contagio.</w:t>
      </w:r>
    </w:p>
    <w:p w:rsidR="00E073BD" w:rsidRPr="00515C0F" w:rsidRDefault="00E073BD" w:rsidP="00E073BD">
      <w:pPr>
        <w:spacing w:line="360" w:lineRule="auto"/>
        <w:jc w:val="both"/>
        <w:rPr>
          <w:sz w:val="24"/>
          <w:szCs w:val="24"/>
        </w:rPr>
      </w:pPr>
      <w:r w:rsidRPr="00515C0F">
        <w:rPr>
          <w:sz w:val="24"/>
          <w:szCs w:val="24"/>
        </w:rPr>
        <w:t xml:space="preserve">Il </w:t>
      </w:r>
      <w:r>
        <w:rPr>
          <w:sz w:val="24"/>
          <w:szCs w:val="24"/>
        </w:rPr>
        <w:t xml:space="preserve">nostro obiettivo primario è, quindi, </w:t>
      </w:r>
      <w:r w:rsidRPr="00515C0F">
        <w:rPr>
          <w:sz w:val="24"/>
          <w:szCs w:val="24"/>
        </w:rPr>
        <w:t xml:space="preserve">quello di garantire lo svolgimento di queste funzioni essenziali per la sicurezza della collettività </w:t>
      </w:r>
      <w:r>
        <w:rPr>
          <w:sz w:val="24"/>
          <w:szCs w:val="24"/>
        </w:rPr>
        <w:t xml:space="preserve">assicurando, al tempo stesso, la massima </w:t>
      </w:r>
      <w:r w:rsidRPr="00515C0F">
        <w:rPr>
          <w:sz w:val="24"/>
          <w:szCs w:val="24"/>
        </w:rPr>
        <w:t>tutela</w:t>
      </w:r>
      <w:r>
        <w:rPr>
          <w:sz w:val="24"/>
          <w:szCs w:val="24"/>
        </w:rPr>
        <w:t xml:space="preserve"> della salute di tutti i lavoratori del</w:t>
      </w:r>
      <w:r w:rsidRPr="00515C0F">
        <w:rPr>
          <w:sz w:val="24"/>
          <w:szCs w:val="24"/>
        </w:rPr>
        <w:t xml:space="preserve"> comparto sicurezza</w:t>
      </w:r>
      <w:r>
        <w:rPr>
          <w:sz w:val="24"/>
          <w:szCs w:val="24"/>
        </w:rPr>
        <w:t xml:space="preserve"> - difesa.</w:t>
      </w:r>
    </w:p>
    <w:p w:rsidR="00E073BD" w:rsidRPr="00515C0F" w:rsidRDefault="00E073BD" w:rsidP="00E073BD">
      <w:pPr>
        <w:spacing w:line="360" w:lineRule="auto"/>
        <w:jc w:val="both"/>
        <w:rPr>
          <w:sz w:val="24"/>
          <w:szCs w:val="24"/>
        </w:rPr>
      </w:pPr>
      <w:r w:rsidRPr="00515C0F">
        <w:rPr>
          <w:sz w:val="24"/>
          <w:szCs w:val="24"/>
        </w:rPr>
        <w:t>Le misure di contenimento de</w:t>
      </w:r>
      <w:r>
        <w:rPr>
          <w:sz w:val="24"/>
          <w:szCs w:val="24"/>
        </w:rPr>
        <w:t xml:space="preserve">l </w:t>
      </w:r>
      <w:r w:rsidRPr="00515C0F">
        <w:rPr>
          <w:sz w:val="24"/>
          <w:szCs w:val="24"/>
        </w:rPr>
        <w:t>contagio adottate dalle Forze di polizia t</w:t>
      </w:r>
      <w:r>
        <w:rPr>
          <w:sz w:val="24"/>
          <w:szCs w:val="24"/>
        </w:rPr>
        <w:t>endono ad evitare ogni potenziale</w:t>
      </w:r>
      <w:r w:rsidRPr="00515C0F">
        <w:rPr>
          <w:sz w:val="24"/>
          <w:szCs w:val="24"/>
        </w:rPr>
        <w:t xml:space="preserve"> occasione di contatto degli operatori con il virus attraverso il rispetto delle raccomandazioni sanitarie diramate in materia dall</w:t>
      </w:r>
      <w:r>
        <w:rPr>
          <w:sz w:val="24"/>
          <w:szCs w:val="24"/>
        </w:rPr>
        <w:t>’</w:t>
      </w:r>
      <w:r w:rsidRPr="00515C0F">
        <w:rPr>
          <w:sz w:val="24"/>
          <w:szCs w:val="24"/>
        </w:rPr>
        <w:t>Organizzazione Mondiale della Sanità.</w:t>
      </w:r>
    </w:p>
    <w:p w:rsidR="00E073BD" w:rsidRPr="00515C0F" w:rsidRDefault="00E073BD" w:rsidP="00E073BD">
      <w:pPr>
        <w:spacing w:line="360" w:lineRule="auto"/>
        <w:jc w:val="both"/>
        <w:rPr>
          <w:sz w:val="24"/>
          <w:szCs w:val="24"/>
        </w:rPr>
      </w:pPr>
      <w:r w:rsidRPr="00515C0F">
        <w:rPr>
          <w:sz w:val="24"/>
          <w:szCs w:val="24"/>
        </w:rPr>
        <w:t>In particolare, si è proceduto ad impartire disposizioni</w:t>
      </w:r>
      <w:r>
        <w:rPr>
          <w:sz w:val="24"/>
          <w:szCs w:val="24"/>
        </w:rPr>
        <w:t xml:space="preserve"> finalizzate a </w:t>
      </w:r>
      <w:r w:rsidRPr="00515C0F">
        <w:rPr>
          <w:sz w:val="24"/>
          <w:szCs w:val="24"/>
        </w:rPr>
        <w:t>rimodula</w:t>
      </w:r>
      <w:r>
        <w:rPr>
          <w:sz w:val="24"/>
          <w:szCs w:val="24"/>
        </w:rPr>
        <w:t>re e r</w:t>
      </w:r>
      <w:r w:rsidRPr="00515C0F">
        <w:rPr>
          <w:sz w:val="24"/>
          <w:szCs w:val="24"/>
        </w:rPr>
        <w:t>iorganizza</w:t>
      </w:r>
      <w:r>
        <w:rPr>
          <w:sz w:val="24"/>
          <w:szCs w:val="24"/>
        </w:rPr>
        <w:t xml:space="preserve">re le modalità di svolgimento del </w:t>
      </w:r>
      <w:r w:rsidRPr="00515C0F">
        <w:rPr>
          <w:sz w:val="24"/>
          <w:szCs w:val="24"/>
        </w:rPr>
        <w:t xml:space="preserve"> lavoro</w:t>
      </w:r>
      <w:r>
        <w:rPr>
          <w:sz w:val="24"/>
          <w:szCs w:val="24"/>
        </w:rPr>
        <w:t xml:space="preserve"> attraverso una </w:t>
      </w:r>
      <w:r w:rsidRPr="00515C0F">
        <w:rPr>
          <w:sz w:val="24"/>
          <w:szCs w:val="24"/>
        </w:rPr>
        <w:t>diversa organizzazione delle presenze per favorire un “decongestioname</w:t>
      </w:r>
      <w:r>
        <w:rPr>
          <w:sz w:val="24"/>
          <w:szCs w:val="24"/>
        </w:rPr>
        <w:t>nto” degli ambienti di lavoro, anche attraverso</w:t>
      </w:r>
      <w:r w:rsidRPr="00515C0F">
        <w:rPr>
          <w:sz w:val="24"/>
          <w:szCs w:val="24"/>
        </w:rPr>
        <w:t xml:space="preserve"> l</w:t>
      </w:r>
      <w:r>
        <w:rPr>
          <w:sz w:val="24"/>
          <w:szCs w:val="24"/>
        </w:rPr>
        <w:t>’</w:t>
      </w:r>
      <w:r w:rsidRPr="00515C0F">
        <w:rPr>
          <w:sz w:val="24"/>
          <w:szCs w:val="24"/>
        </w:rPr>
        <w:t>utilizzo</w:t>
      </w:r>
      <w:r>
        <w:rPr>
          <w:sz w:val="24"/>
          <w:szCs w:val="24"/>
        </w:rPr>
        <w:t>,</w:t>
      </w:r>
      <w:r w:rsidRPr="00515C0F">
        <w:rPr>
          <w:sz w:val="24"/>
          <w:szCs w:val="24"/>
        </w:rPr>
        <w:t xml:space="preserve"> ove possibile</w:t>
      </w:r>
      <w:r>
        <w:rPr>
          <w:sz w:val="24"/>
          <w:szCs w:val="24"/>
        </w:rPr>
        <w:t>, di modalità di lavoro agile</w:t>
      </w:r>
      <w:r w:rsidRPr="00515C0F">
        <w:rPr>
          <w:sz w:val="24"/>
          <w:szCs w:val="24"/>
        </w:rPr>
        <w:t xml:space="preserve"> per consentire il rispetto del necessario distanziamento sociale.</w:t>
      </w:r>
    </w:p>
    <w:p w:rsidR="00E073BD" w:rsidRPr="00515C0F" w:rsidRDefault="00E073BD" w:rsidP="00E073BD">
      <w:pPr>
        <w:spacing w:line="360" w:lineRule="auto"/>
        <w:jc w:val="both"/>
        <w:rPr>
          <w:sz w:val="24"/>
          <w:szCs w:val="24"/>
        </w:rPr>
      </w:pPr>
      <w:r w:rsidRPr="00515C0F">
        <w:rPr>
          <w:sz w:val="24"/>
          <w:szCs w:val="24"/>
        </w:rPr>
        <w:t>Per tutti gli operatori di polizia che quotidianamente svolgono il proprio servizio</w:t>
      </w:r>
      <w:r w:rsidR="001B6430">
        <w:rPr>
          <w:sz w:val="24"/>
          <w:szCs w:val="24"/>
        </w:rPr>
        <w:t xml:space="preserve"> operativo</w:t>
      </w:r>
      <w:r w:rsidRPr="00515C0F">
        <w:rPr>
          <w:sz w:val="24"/>
          <w:szCs w:val="24"/>
        </w:rPr>
        <w:t xml:space="preserve"> sul territorio</w:t>
      </w:r>
      <w:r>
        <w:rPr>
          <w:sz w:val="24"/>
          <w:szCs w:val="24"/>
        </w:rPr>
        <w:t xml:space="preserve">, invece, </w:t>
      </w:r>
      <w:r w:rsidRPr="00515C0F">
        <w:rPr>
          <w:sz w:val="24"/>
          <w:szCs w:val="24"/>
        </w:rPr>
        <w:t xml:space="preserve"> è stato avviato un piano di distribuzione di Dispositivi di Protezione Individuale che tiene conto </w:t>
      </w:r>
      <w:r>
        <w:rPr>
          <w:sz w:val="24"/>
          <w:szCs w:val="24"/>
        </w:rPr>
        <w:t xml:space="preserve">sia </w:t>
      </w:r>
      <w:r w:rsidRPr="00515C0F">
        <w:rPr>
          <w:sz w:val="24"/>
          <w:szCs w:val="24"/>
        </w:rPr>
        <w:t>della valutazione d</w:t>
      </w:r>
      <w:r>
        <w:rPr>
          <w:sz w:val="24"/>
          <w:szCs w:val="24"/>
        </w:rPr>
        <w:t xml:space="preserve">ella situazione epidemiologica sia </w:t>
      </w:r>
      <w:r w:rsidRPr="00515C0F">
        <w:rPr>
          <w:sz w:val="24"/>
          <w:szCs w:val="24"/>
        </w:rPr>
        <w:t xml:space="preserve">del contesto in cui </w:t>
      </w:r>
      <w:r>
        <w:rPr>
          <w:sz w:val="24"/>
          <w:szCs w:val="24"/>
        </w:rPr>
        <w:t xml:space="preserve">gli stessi </w:t>
      </w:r>
      <w:r w:rsidRPr="00515C0F">
        <w:rPr>
          <w:sz w:val="24"/>
          <w:szCs w:val="24"/>
        </w:rPr>
        <w:t>sono chiamati ad agire.</w:t>
      </w:r>
    </w:p>
    <w:p w:rsidR="00E073BD" w:rsidRPr="00515C0F" w:rsidRDefault="00E073BD" w:rsidP="00E073BD">
      <w:pPr>
        <w:spacing w:line="360" w:lineRule="auto"/>
        <w:jc w:val="both"/>
        <w:rPr>
          <w:sz w:val="24"/>
          <w:szCs w:val="24"/>
        </w:rPr>
      </w:pPr>
      <w:r w:rsidRPr="00515C0F">
        <w:rPr>
          <w:sz w:val="24"/>
          <w:szCs w:val="24"/>
        </w:rPr>
        <w:t>Tali Dispositivi di Protezione Individuale sono costituiti essenzialmente da diverse tipologie di mascherine (chirurgiche, facciali filtranti FFP2/FFP3), guanti in lattice, camici monouso, occhiali protettivi e flaconi di disinfettante.</w:t>
      </w:r>
    </w:p>
    <w:p w:rsidR="00E073BD" w:rsidRPr="00515C0F" w:rsidRDefault="00E073BD" w:rsidP="00E073BD">
      <w:pPr>
        <w:spacing w:line="360" w:lineRule="auto"/>
        <w:jc w:val="both"/>
        <w:rPr>
          <w:sz w:val="24"/>
          <w:szCs w:val="24"/>
        </w:rPr>
      </w:pPr>
      <w:r w:rsidRPr="00515C0F">
        <w:rPr>
          <w:sz w:val="24"/>
          <w:szCs w:val="24"/>
        </w:rPr>
        <w:t>Unitamente alla distribuzione di tali dispositivi, sono stat</w:t>
      </w:r>
      <w:r>
        <w:rPr>
          <w:sz w:val="24"/>
          <w:szCs w:val="24"/>
        </w:rPr>
        <w:t>e impartite precise indicazioni</w:t>
      </w:r>
      <w:r w:rsidRPr="00515C0F">
        <w:rPr>
          <w:sz w:val="24"/>
          <w:szCs w:val="24"/>
        </w:rPr>
        <w:t xml:space="preserve"> sul </w:t>
      </w:r>
      <w:r>
        <w:rPr>
          <w:sz w:val="24"/>
          <w:szCs w:val="24"/>
        </w:rPr>
        <w:t xml:space="preserve">loro </w:t>
      </w:r>
      <w:r w:rsidRPr="00515C0F">
        <w:rPr>
          <w:sz w:val="24"/>
          <w:szCs w:val="24"/>
        </w:rPr>
        <w:t>corretto utilizzo nelle varie situazioni operative.</w:t>
      </w:r>
    </w:p>
    <w:p w:rsidR="00E073BD" w:rsidRPr="00515C0F" w:rsidRDefault="00E073BD" w:rsidP="00E073BD">
      <w:pPr>
        <w:spacing w:line="360" w:lineRule="auto"/>
        <w:jc w:val="both"/>
        <w:rPr>
          <w:sz w:val="24"/>
          <w:szCs w:val="24"/>
        </w:rPr>
      </w:pPr>
      <w:r w:rsidRPr="00515C0F">
        <w:rPr>
          <w:sz w:val="24"/>
          <w:szCs w:val="24"/>
        </w:rPr>
        <w:t>Queste modalità operative sono oggetto di costante ed attento aggiornamento sulla base delle indicazioni che pervengono dai nostri uffici sanitari.</w:t>
      </w:r>
    </w:p>
    <w:p w:rsidR="00E073BD" w:rsidRDefault="00E073BD" w:rsidP="00E073BD">
      <w:pPr>
        <w:spacing w:line="360" w:lineRule="auto"/>
        <w:jc w:val="both"/>
        <w:rPr>
          <w:sz w:val="24"/>
          <w:szCs w:val="24"/>
        </w:rPr>
      </w:pPr>
    </w:p>
    <w:p w:rsidR="00E073BD" w:rsidRPr="00E12917" w:rsidRDefault="00E073BD" w:rsidP="00E073BD">
      <w:pPr>
        <w:pStyle w:val="Paragrafoelenco"/>
        <w:numPr>
          <w:ilvl w:val="0"/>
          <w:numId w:val="48"/>
        </w:numPr>
        <w:tabs>
          <w:tab w:val="left" w:pos="284"/>
        </w:tabs>
        <w:spacing w:after="0" w:line="360" w:lineRule="auto"/>
        <w:ind w:left="0" w:firstLine="0"/>
        <w:jc w:val="both"/>
      </w:pPr>
      <w:r w:rsidRPr="00E12917">
        <w:rPr>
          <w:rFonts w:ascii="Times New Roman" w:hAnsi="Times New Roman"/>
          <w:b/>
          <w:sz w:val="24"/>
          <w:szCs w:val="24"/>
          <w:lang w:eastAsia="it-IT"/>
        </w:rPr>
        <w:t>RUOLO DELLE FORZE DELL’ORDINE PER IL RISPETTO DELLE NORMATIVE DI EMERGENZA</w:t>
      </w:r>
    </w:p>
    <w:p w:rsidR="00E073BD" w:rsidRDefault="00E073BD" w:rsidP="00E073BD">
      <w:pPr>
        <w:pStyle w:val="Paragrafoelenco"/>
        <w:spacing w:after="0" w:line="360" w:lineRule="auto"/>
        <w:jc w:val="both"/>
      </w:pPr>
    </w:p>
    <w:p w:rsidR="00E073BD" w:rsidRPr="00E629B9" w:rsidRDefault="00E073BD" w:rsidP="00E073BD">
      <w:pPr>
        <w:spacing w:line="360" w:lineRule="auto"/>
        <w:jc w:val="both"/>
        <w:rPr>
          <w:sz w:val="24"/>
          <w:szCs w:val="24"/>
        </w:rPr>
      </w:pPr>
      <w:r w:rsidRPr="00E629B9">
        <w:rPr>
          <w:sz w:val="24"/>
          <w:szCs w:val="24"/>
        </w:rPr>
        <w:t>Il ruolo delle Forze di polizia è quello di far rispettare, su tutto il territorio nazionale, le disposizioni  emanate dall</w:t>
      </w:r>
      <w:r>
        <w:rPr>
          <w:sz w:val="24"/>
          <w:szCs w:val="24"/>
        </w:rPr>
        <w:t>’</w:t>
      </w:r>
      <w:r w:rsidRPr="00E629B9">
        <w:rPr>
          <w:sz w:val="24"/>
          <w:szCs w:val="24"/>
        </w:rPr>
        <w:t xml:space="preserve">autorità governativa in materia di salute pubblica; esse, infatti, oltre alle consuete attività di prevenzione e repressione dei reati, compiono ogni giorno uno sforzo straordinario  per assicurare </w:t>
      </w:r>
      <w:r w:rsidR="001B6430">
        <w:rPr>
          <w:sz w:val="24"/>
          <w:szCs w:val="24"/>
        </w:rPr>
        <w:t>il rispetto da parte dei</w:t>
      </w:r>
      <w:r w:rsidRPr="00E629B9">
        <w:rPr>
          <w:sz w:val="24"/>
          <w:szCs w:val="24"/>
        </w:rPr>
        <w:t xml:space="preserve"> cittadini </w:t>
      </w:r>
      <w:r w:rsidR="001B6430">
        <w:rPr>
          <w:sz w:val="24"/>
          <w:szCs w:val="24"/>
        </w:rPr>
        <w:t>de</w:t>
      </w:r>
      <w:r w:rsidRPr="00E629B9">
        <w:rPr>
          <w:sz w:val="24"/>
          <w:szCs w:val="24"/>
        </w:rPr>
        <w:t>lle normative volte a limitarne la circolazione, garantendo il distanziamento sociale, assolutamente necessario per fermare la catena del contagio.</w:t>
      </w:r>
    </w:p>
    <w:p w:rsidR="00FD643E" w:rsidRDefault="00E073BD" w:rsidP="00FD643E">
      <w:pPr>
        <w:widowControl w:val="0"/>
        <w:shd w:val="clear" w:color="auto" w:fill="FFFFFF"/>
        <w:autoSpaceDN w:val="0"/>
        <w:spacing w:line="360" w:lineRule="auto"/>
        <w:jc w:val="both"/>
        <w:textAlignment w:val="baseline"/>
        <w:rPr>
          <w:rFonts w:eastAsia="Arial Unicode MS" w:cs="Arial Unicode MS"/>
          <w:color w:val="000000"/>
          <w:kern w:val="3"/>
          <w:sz w:val="24"/>
          <w:szCs w:val="24"/>
          <w:lang w:eastAsia="zh-CN" w:bidi="hi-IN"/>
        </w:rPr>
      </w:pPr>
      <w:r w:rsidRPr="00E629B9">
        <w:rPr>
          <w:sz w:val="24"/>
          <w:szCs w:val="24"/>
        </w:rPr>
        <w:t xml:space="preserve">In questo periodo emergenziale, le Forze di polizia grazie alle funzioni di pubblico soccorso, </w:t>
      </w:r>
      <w:r w:rsidRPr="00E629B9">
        <w:rPr>
          <w:sz w:val="24"/>
          <w:szCs w:val="24"/>
        </w:rPr>
        <w:lastRenderedPageBreak/>
        <w:t>comunque assicurate i</w:t>
      </w:r>
      <w:r w:rsidR="003B6352">
        <w:rPr>
          <w:sz w:val="24"/>
          <w:szCs w:val="24"/>
        </w:rPr>
        <w:t>n ogni circostanza, assumono un</w:t>
      </w:r>
      <w:r w:rsidRPr="00E629B9">
        <w:rPr>
          <w:sz w:val="24"/>
          <w:szCs w:val="24"/>
        </w:rPr>
        <w:t xml:space="preserve"> ancor più rilevante ruolo di sostegno e supporto alla comunità, </w:t>
      </w:r>
      <w:r w:rsidR="001B6430">
        <w:rPr>
          <w:sz w:val="24"/>
          <w:szCs w:val="24"/>
        </w:rPr>
        <w:t>diventando</w:t>
      </w:r>
      <w:r w:rsidRPr="00E629B9">
        <w:rPr>
          <w:sz w:val="24"/>
          <w:szCs w:val="24"/>
        </w:rPr>
        <w:t xml:space="preserve">, oggi più che mai, </w:t>
      </w:r>
      <w:r w:rsidR="001B6430">
        <w:rPr>
          <w:sz w:val="24"/>
          <w:szCs w:val="24"/>
        </w:rPr>
        <w:t xml:space="preserve">un </w:t>
      </w:r>
      <w:r w:rsidRPr="00E629B9">
        <w:rPr>
          <w:sz w:val="24"/>
          <w:szCs w:val="24"/>
        </w:rPr>
        <w:t>imprescindibile punto di r</w:t>
      </w:r>
      <w:r w:rsidR="00FD643E">
        <w:rPr>
          <w:sz w:val="24"/>
          <w:szCs w:val="24"/>
        </w:rPr>
        <w:t>iferimento per la cittadinanza, data l</w:t>
      </w:r>
      <w:r w:rsidR="00FD643E" w:rsidRPr="00F97B13">
        <w:rPr>
          <w:rFonts w:eastAsia="Arial Unicode MS" w:cs="Arial Unicode MS"/>
          <w:color w:val="000000"/>
          <w:kern w:val="3"/>
          <w:sz w:val="24"/>
          <w:szCs w:val="24"/>
          <w:lang w:eastAsia="zh-CN" w:bidi="hi-IN"/>
        </w:rPr>
        <w:t xml:space="preserve">a </w:t>
      </w:r>
      <w:r w:rsidR="00FD643E">
        <w:rPr>
          <w:rFonts w:eastAsia="Arial Unicode MS" w:cs="Arial Unicode MS"/>
          <w:color w:val="000000"/>
          <w:kern w:val="3"/>
          <w:sz w:val="24"/>
          <w:szCs w:val="24"/>
          <w:lang w:eastAsia="zh-CN" w:bidi="hi-IN"/>
        </w:rPr>
        <w:t>loro pr</w:t>
      </w:r>
      <w:r w:rsidR="00FD643E" w:rsidRPr="00F97B13">
        <w:rPr>
          <w:rFonts w:eastAsia="Arial Unicode MS" w:cs="Arial Unicode MS"/>
          <w:color w:val="000000"/>
          <w:kern w:val="3"/>
          <w:sz w:val="24"/>
          <w:szCs w:val="24"/>
          <w:lang w:eastAsia="zh-CN" w:bidi="hi-IN"/>
        </w:rPr>
        <w:t>e</w:t>
      </w:r>
      <w:r w:rsidR="00FD643E">
        <w:rPr>
          <w:rFonts w:eastAsia="Arial Unicode MS" w:cs="Arial Unicode MS"/>
          <w:color w:val="000000"/>
          <w:kern w:val="3"/>
          <w:sz w:val="24"/>
          <w:szCs w:val="24"/>
          <w:lang w:eastAsia="zh-CN" w:bidi="hi-IN"/>
        </w:rPr>
        <w:t xml:space="preserve">senza </w:t>
      </w:r>
      <w:r w:rsidR="00FD643E" w:rsidRPr="00F97B13">
        <w:rPr>
          <w:rFonts w:eastAsia="Arial Unicode MS" w:cs="Arial Unicode MS"/>
          <w:color w:val="000000"/>
          <w:kern w:val="3"/>
          <w:sz w:val="24"/>
          <w:szCs w:val="24"/>
          <w:lang w:eastAsia="zh-CN" w:bidi="hi-IN"/>
        </w:rPr>
        <w:t>su tutto il territorio nazionale in modo capillare e costante nell</w:t>
      </w:r>
      <w:r w:rsidR="00FD643E">
        <w:rPr>
          <w:rFonts w:eastAsia="Arial Unicode MS" w:cs="Arial Unicode MS"/>
          <w:color w:val="000000"/>
          <w:kern w:val="3"/>
          <w:sz w:val="24"/>
          <w:szCs w:val="24"/>
          <w:lang w:eastAsia="zh-CN" w:bidi="hi-IN"/>
        </w:rPr>
        <w:t>’arco dell</w:t>
      </w:r>
      <w:r w:rsidR="00FD643E" w:rsidRPr="00F97B13">
        <w:rPr>
          <w:rFonts w:eastAsia="Arial Unicode MS" w:cs="Arial Unicode MS"/>
          <w:color w:val="000000"/>
          <w:kern w:val="3"/>
          <w:sz w:val="24"/>
          <w:szCs w:val="24"/>
          <w:lang w:eastAsia="zh-CN" w:bidi="hi-IN"/>
        </w:rPr>
        <w:t xml:space="preserve">e 24 ore. </w:t>
      </w:r>
    </w:p>
    <w:p w:rsidR="00E073BD" w:rsidRDefault="00E073BD" w:rsidP="00E073BD">
      <w:pPr>
        <w:spacing w:line="360" w:lineRule="auto"/>
        <w:jc w:val="both"/>
        <w:rPr>
          <w:sz w:val="24"/>
          <w:szCs w:val="24"/>
        </w:rPr>
      </w:pPr>
      <w:r>
        <w:rPr>
          <w:sz w:val="24"/>
          <w:szCs w:val="24"/>
        </w:rPr>
        <w:t>La nostra azione</w:t>
      </w:r>
      <w:r w:rsidRPr="00515C0F">
        <w:rPr>
          <w:sz w:val="24"/>
          <w:szCs w:val="24"/>
        </w:rPr>
        <w:t xml:space="preserve"> è improntata ad una necessaria fermezza, dettata dal momento eccezionale che stiamo vivendo, ma </w:t>
      </w:r>
      <w:r w:rsidR="001B6430">
        <w:rPr>
          <w:sz w:val="24"/>
          <w:szCs w:val="24"/>
        </w:rPr>
        <w:t xml:space="preserve">è sempre accompagnata </w:t>
      </w:r>
      <w:r w:rsidRPr="00515C0F">
        <w:rPr>
          <w:sz w:val="24"/>
          <w:szCs w:val="24"/>
        </w:rPr>
        <w:t xml:space="preserve">da un approccio umano di vicinanza ai cittadini, specialmente </w:t>
      </w:r>
      <w:r>
        <w:rPr>
          <w:sz w:val="24"/>
          <w:szCs w:val="24"/>
        </w:rPr>
        <w:t xml:space="preserve">a quelli </w:t>
      </w:r>
      <w:r w:rsidRPr="00515C0F">
        <w:rPr>
          <w:sz w:val="24"/>
          <w:szCs w:val="24"/>
        </w:rPr>
        <w:t>più deboli o vulnerabili</w:t>
      </w:r>
      <w:r w:rsidR="001B6430">
        <w:rPr>
          <w:sz w:val="24"/>
          <w:szCs w:val="24"/>
        </w:rPr>
        <w:t>,</w:t>
      </w:r>
      <w:r w:rsidRPr="00515C0F">
        <w:rPr>
          <w:sz w:val="24"/>
          <w:szCs w:val="24"/>
        </w:rPr>
        <w:t xml:space="preserve"> quali anziani e bambini</w:t>
      </w:r>
      <w:r>
        <w:rPr>
          <w:sz w:val="24"/>
          <w:szCs w:val="24"/>
        </w:rPr>
        <w:t xml:space="preserve">. </w:t>
      </w:r>
    </w:p>
    <w:p w:rsidR="00E073BD" w:rsidRPr="00672CEA" w:rsidRDefault="00E073BD" w:rsidP="00E073BD">
      <w:pPr>
        <w:spacing w:line="360" w:lineRule="auto"/>
        <w:jc w:val="both"/>
        <w:rPr>
          <w:sz w:val="24"/>
          <w:szCs w:val="24"/>
        </w:rPr>
      </w:pPr>
      <w:r w:rsidRPr="00E629B9">
        <w:rPr>
          <w:sz w:val="24"/>
          <w:szCs w:val="24"/>
        </w:rPr>
        <w:t>A riprova dell</w:t>
      </w:r>
      <w:r>
        <w:rPr>
          <w:sz w:val="24"/>
          <w:szCs w:val="24"/>
        </w:rPr>
        <w:t>’</w:t>
      </w:r>
      <w:r w:rsidRPr="00E629B9">
        <w:rPr>
          <w:sz w:val="24"/>
          <w:szCs w:val="24"/>
        </w:rPr>
        <w:t xml:space="preserve">impegno </w:t>
      </w:r>
      <w:r w:rsidR="001B6430">
        <w:rPr>
          <w:sz w:val="24"/>
          <w:szCs w:val="24"/>
        </w:rPr>
        <w:t>assicurato</w:t>
      </w:r>
      <w:r w:rsidRPr="00E629B9">
        <w:rPr>
          <w:sz w:val="24"/>
          <w:szCs w:val="24"/>
        </w:rPr>
        <w:t xml:space="preserve"> quotidianamente, voglio evidenziare il dato relativo ai controlli effettuati: dall</w:t>
      </w:r>
      <w:r>
        <w:rPr>
          <w:sz w:val="24"/>
          <w:szCs w:val="24"/>
        </w:rPr>
        <w:t>’</w:t>
      </w:r>
      <w:r w:rsidR="00672CEA">
        <w:rPr>
          <w:sz w:val="24"/>
          <w:szCs w:val="24"/>
        </w:rPr>
        <w:t>11 al 28 marzo 2020 sono stati controllati</w:t>
      </w:r>
      <w:r w:rsidRPr="00E629B9">
        <w:rPr>
          <w:sz w:val="24"/>
          <w:szCs w:val="24"/>
        </w:rPr>
        <w:t xml:space="preserve"> complessivamente più di </w:t>
      </w:r>
      <w:r w:rsidR="00672CEA">
        <w:rPr>
          <w:sz w:val="24"/>
          <w:szCs w:val="24"/>
        </w:rPr>
        <w:t>3 milioni di persone e circa 1.4</w:t>
      </w:r>
      <w:r w:rsidRPr="00E629B9">
        <w:rPr>
          <w:sz w:val="24"/>
          <w:szCs w:val="24"/>
        </w:rPr>
        <w:t xml:space="preserve"> milioni di esercizi commerciali</w:t>
      </w:r>
      <w:r w:rsidR="00672CEA">
        <w:rPr>
          <w:sz w:val="24"/>
          <w:szCs w:val="24"/>
        </w:rPr>
        <w:t>.</w:t>
      </w:r>
    </w:p>
    <w:p w:rsidR="00E073BD" w:rsidRDefault="00E073BD" w:rsidP="00E073BD">
      <w:pPr>
        <w:spacing w:line="360" w:lineRule="auto"/>
        <w:jc w:val="both"/>
        <w:rPr>
          <w:sz w:val="24"/>
          <w:szCs w:val="24"/>
        </w:rPr>
      </w:pPr>
    </w:p>
    <w:p w:rsidR="00E073BD" w:rsidRPr="00491B42" w:rsidRDefault="00E073BD" w:rsidP="00E073BD">
      <w:pPr>
        <w:spacing w:line="360" w:lineRule="auto"/>
        <w:jc w:val="both"/>
        <w:rPr>
          <w:b/>
          <w:sz w:val="24"/>
          <w:szCs w:val="24"/>
        </w:rPr>
      </w:pPr>
      <w:r w:rsidRPr="00F97B13">
        <w:rPr>
          <w:sz w:val="24"/>
          <w:szCs w:val="24"/>
        </w:rPr>
        <w:t xml:space="preserve">4) </w:t>
      </w:r>
      <w:r w:rsidRPr="00491B42">
        <w:rPr>
          <w:b/>
          <w:color w:val="000000"/>
          <w:sz w:val="24"/>
          <w:szCs w:val="24"/>
        </w:rPr>
        <w:t>AUMENTO DEI CRIMINI LEGATI ALLA QUARANTENA</w:t>
      </w:r>
    </w:p>
    <w:p w:rsidR="00E073BD" w:rsidRPr="00B82DC0" w:rsidRDefault="00E073BD" w:rsidP="00E073BD">
      <w:pPr>
        <w:widowControl w:val="0"/>
        <w:shd w:val="clear" w:color="auto" w:fill="FFFFFF"/>
        <w:autoSpaceDN w:val="0"/>
        <w:spacing w:line="360" w:lineRule="auto"/>
        <w:jc w:val="both"/>
        <w:textAlignment w:val="baseline"/>
        <w:rPr>
          <w:rFonts w:eastAsia="Arial Unicode MS" w:cs="Arial Unicode MS"/>
          <w:color w:val="000000"/>
          <w:kern w:val="3"/>
          <w:sz w:val="24"/>
          <w:szCs w:val="24"/>
          <w:lang w:eastAsia="zh-CN" w:bidi="hi-IN"/>
        </w:rPr>
      </w:pPr>
      <w:r w:rsidRPr="00F97B13">
        <w:rPr>
          <w:rFonts w:eastAsia="Arial Unicode MS" w:cs="Arial Unicode MS"/>
          <w:color w:val="000000"/>
          <w:kern w:val="3"/>
          <w:sz w:val="24"/>
          <w:szCs w:val="24"/>
          <w:lang w:eastAsia="zh-CN" w:bidi="hi-IN"/>
        </w:rPr>
        <w:t>L</w:t>
      </w:r>
      <w:r>
        <w:rPr>
          <w:rFonts w:eastAsia="Arial Unicode MS" w:cs="Arial Unicode MS"/>
          <w:color w:val="000000"/>
          <w:kern w:val="3"/>
          <w:sz w:val="24"/>
          <w:szCs w:val="24"/>
          <w:lang w:eastAsia="zh-CN" w:bidi="hi-IN"/>
        </w:rPr>
        <w:t>’</w:t>
      </w:r>
      <w:r w:rsidRPr="00F97B13">
        <w:rPr>
          <w:rFonts w:eastAsia="Arial Unicode MS" w:cs="Arial Unicode MS"/>
          <w:color w:val="000000"/>
          <w:kern w:val="3"/>
          <w:sz w:val="24"/>
          <w:szCs w:val="24"/>
          <w:lang w:eastAsia="zh-CN" w:bidi="hi-IN"/>
        </w:rPr>
        <w:t xml:space="preserve">analisi </w:t>
      </w:r>
      <w:r w:rsidR="00AD0CA9">
        <w:rPr>
          <w:rFonts w:eastAsia="Arial Unicode MS" w:cs="Arial Unicode MS"/>
          <w:color w:val="000000"/>
          <w:kern w:val="3"/>
          <w:sz w:val="24"/>
          <w:szCs w:val="24"/>
          <w:lang w:eastAsia="zh-CN" w:bidi="hi-IN"/>
        </w:rPr>
        <w:t xml:space="preserve">dell’andamento </w:t>
      </w:r>
      <w:r w:rsidRPr="00F97B13">
        <w:rPr>
          <w:rFonts w:eastAsia="Arial Unicode MS" w:cs="Arial Unicode MS"/>
          <w:color w:val="000000"/>
          <w:kern w:val="3"/>
          <w:sz w:val="24"/>
          <w:szCs w:val="24"/>
          <w:lang w:eastAsia="zh-CN" w:bidi="hi-IN"/>
        </w:rPr>
        <w:t xml:space="preserve">della delittuosità, elaborata su dati operativi, </w:t>
      </w:r>
      <w:r>
        <w:rPr>
          <w:rFonts w:eastAsia="Arial Unicode MS" w:cs="Arial Unicode MS"/>
          <w:color w:val="000000"/>
          <w:kern w:val="3"/>
          <w:sz w:val="24"/>
          <w:szCs w:val="24"/>
          <w:lang w:eastAsia="zh-CN" w:bidi="hi-IN"/>
        </w:rPr>
        <w:t>indi</w:t>
      </w:r>
      <w:r w:rsidRPr="00F97B13">
        <w:rPr>
          <w:rFonts w:eastAsia="Arial Unicode MS" w:cs="Arial Unicode MS"/>
          <w:color w:val="000000"/>
          <w:kern w:val="3"/>
          <w:sz w:val="24"/>
          <w:szCs w:val="24"/>
          <w:lang w:eastAsia="zh-CN" w:bidi="hi-IN"/>
        </w:rPr>
        <w:t xml:space="preserve">ca come nel periodo </w:t>
      </w:r>
      <w:r w:rsidRPr="00B82DC0">
        <w:rPr>
          <w:rFonts w:eastAsia="Arial Unicode MS" w:cs="Arial Unicode MS"/>
          <w:bCs/>
          <w:color w:val="000000"/>
          <w:kern w:val="3"/>
          <w:sz w:val="24"/>
          <w:szCs w:val="24"/>
          <w:lang w:eastAsia="zh-CN" w:bidi="hi-IN"/>
        </w:rPr>
        <w:t>1° marzo - 22 marzo 2020</w:t>
      </w:r>
      <w:r w:rsidRPr="00B82DC0">
        <w:rPr>
          <w:rFonts w:eastAsia="Arial Unicode MS" w:cs="Arial Unicode MS"/>
          <w:color w:val="000000"/>
          <w:kern w:val="3"/>
          <w:sz w:val="24"/>
          <w:szCs w:val="24"/>
          <w:lang w:eastAsia="zh-CN" w:bidi="hi-IN"/>
        </w:rPr>
        <w:t xml:space="preserve"> vi sia stata una netta diminuzione complessiva dei reati (-64,2%) rispetto all</w:t>
      </w:r>
      <w:r>
        <w:rPr>
          <w:rFonts w:eastAsia="Arial Unicode MS" w:cs="Arial Unicode MS"/>
          <w:color w:val="000000"/>
          <w:kern w:val="3"/>
          <w:sz w:val="24"/>
          <w:szCs w:val="24"/>
          <w:lang w:eastAsia="zh-CN" w:bidi="hi-IN"/>
        </w:rPr>
        <w:t>’</w:t>
      </w:r>
      <w:r w:rsidRPr="00B82DC0">
        <w:rPr>
          <w:rFonts w:eastAsia="Arial Unicode MS" w:cs="Arial Unicode MS"/>
          <w:color w:val="000000"/>
          <w:kern w:val="3"/>
          <w:sz w:val="24"/>
          <w:szCs w:val="24"/>
          <w:lang w:eastAsia="zh-CN" w:bidi="hi-IN"/>
        </w:rPr>
        <w:t xml:space="preserve">analogo periodo del 2019 (da 146.762 del 2019 si passa ai </w:t>
      </w:r>
      <w:r w:rsidRPr="00B82DC0">
        <w:rPr>
          <w:rFonts w:eastAsia="Arial Unicode MS" w:cs="Arial Unicode MS"/>
          <w:bCs/>
          <w:color w:val="000000"/>
          <w:kern w:val="3"/>
          <w:sz w:val="24"/>
          <w:szCs w:val="24"/>
          <w:lang w:eastAsia="zh-CN" w:bidi="hi-IN"/>
        </w:rPr>
        <w:t>52.596</w:t>
      </w:r>
      <w:r w:rsidRPr="00B82DC0">
        <w:rPr>
          <w:rFonts w:eastAsia="Arial Unicode MS" w:cs="Arial Unicode MS"/>
          <w:color w:val="000000"/>
          <w:kern w:val="3"/>
          <w:sz w:val="24"/>
          <w:szCs w:val="24"/>
          <w:lang w:eastAsia="zh-CN" w:bidi="hi-IN"/>
        </w:rPr>
        <w:t xml:space="preserve"> nel 2020).</w:t>
      </w:r>
    </w:p>
    <w:p w:rsidR="00D27207" w:rsidRDefault="001B6430" w:rsidP="00E073BD">
      <w:pPr>
        <w:widowControl w:val="0"/>
        <w:shd w:val="clear" w:color="auto" w:fill="FFFFFF"/>
        <w:autoSpaceDN w:val="0"/>
        <w:spacing w:line="360" w:lineRule="auto"/>
        <w:jc w:val="both"/>
        <w:textAlignment w:val="baseline"/>
        <w:rPr>
          <w:rFonts w:eastAsia="Arial Unicode MS" w:cs="Arial Unicode MS"/>
          <w:color w:val="000000"/>
          <w:kern w:val="3"/>
          <w:sz w:val="24"/>
          <w:szCs w:val="24"/>
          <w:lang w:eastAsia="zh-CN" w:bidi="hi-IN"/>
        </w:rPr>
      </w:pPr>
      <w:r>
        <w:rPr>
          <w:rFonts w:eastAsia="Arial Unicode MS" w:cs="Arial Unicode MS"/>
          <w:color w:val="000000"/>
          <w:kern w:val="3"/>
          <w:sz w:val="24"/>
          <w:szCs w:val="24"/>
          <w:lang w:eastAsia="zh-CN" w:bidi="hi-IN"/>
        </w:rPr>
        <w:t xml:space="preserve">Data la permanenza a casa, </w:t>
      </w:r>
      <w:r w:rsidR="00E073BD" w:rsidRPr="00B82DC0">
        <w:rPr>
          <w:rFonts w:eastAsia="Arial Unicode MS" w:cs="Arial Unicode MS"/>
          <w:color w:val="000000"/>
          <w:kern w:val="3"/>
          <w:sz w:val="24"/>
          <w:szCs w:val="24"/>
          <w:lang w:eastAsia="zh-CN" w:bidi="hi-IN"/>
        </w:rPr>
        <w:t>vi è stata una sensibile flessione dei c.d. reati predatori, che generalmente i</w:t>
      </w:r>
      <w:r w:rsidR="00E073BD">
        <w:rPr>
          <w:rFonts w:eastAsia="Arial Unicode MS" w:cs="Arial Unicode MS"/>
          <w:color w:val="000000"/>
          <w:kern w:val="3"/>
          <w:sz w:val="24"/>
          <w:szCs w:val="24"/>
          <w:lang w:eastAsia="zh-CN" w:bidi="hi-IN"/>
        </w:rPr>
        <w:t>ncidono in modo rilevante sulla percezione di sicurezza dei cittadini</w:t>
      </w:r>
      <w:r>
        <w:rPr>
          <w:rFonts w:eastAsia="Arial Unicode MS" w:cs="Arial Unicode MS"/>
          <w:color w:val="000000"/>
          <w:kern w:val="3"/>
          <w:sz w:val="24"/>
          <w:szCs w:val="24"/>
          <w:lang w:eastAsia="zh-CN" w:bidi="hi-IN"/>
        </w:rPr>
        <w:t xml:space="preserve"> (furti in </w:t>
      </w:r>
      <w:r w:rsidR="00D27207">
        <w:rPr>
          <w:rFonts w:eastAsia="Arial Unicode MS" w:cs="Arial Unicode MS"/>
          <w:color w:val="000000"/>
          <w:kern w:val="3"/>
          <w:sz w:val="24"/>
          <w:szCs w:val="24"/>
          <w:lang w:eastAsia="zh-CN" w:bidi="hi-IN"/>
        </w:rPr>
        <w:t>appartamento, rapine, borseggi).</w:t>
      </w:r>
      <w:r>
        <w:rPr>
          <w:rFonts w:eastAsia="Arial Unicode MS" w:cs="Arial Unicode MS"/>
          <w:color w:val="000000"/>
          <w:kern w:val="3"/>
          <w:sz w:val="24"/>
          <w:szCs w:val="24"/>
          <w:lang w:eastAsia="zh-CN" w:bidi="hi-IN"/>
        </w:rPr>
        <w:t xml:space="preserve"> L</w:t>
      </w:r>
      <w:r w:rsidR="00E073BD">
        <w:rPr>
          <w:rFonts w:eastAsia="Arial Unicode MS" w:cs="Arial Unicode MS"/>
          <w:color w:val="000000"/>
          <w:kern w:val="3"/>
          <w:sz w:val="24"/>
          <w:szCs w:val="24"/>
          <w:lang w:eastAsia="zh-CN" w:bidi="hi-IN"/>
        </w:rPr>
        <w:t>a nostra attenzione</w:t>
      </w:r>
      <w:r>
        <w:rPr>
          <w:rFonts w:eastAsia="Arial Unicode MS" w:cs="Arial Unicode MS"/>
          <w:color w:val="000000"/>
          <w:kern w:val="3"/>
          <w:sz w:val="24"/>
          <w:szCs w:val="24"/>
          <w:lang w:eastAsia="zh-CN" w:bidi="hi-IN"/>
        </w:rPr>
        <w:t xml:space="preserve"> si </w:t>
      </w:r>
      <w:r w:rsidR="00E073BD">
        <w:rPr>
          <w:rFonts w:eastAsia="Arial Unicode MS" w:cs="Arial Unicode MS"/>
          <w:color w:val="000000"/>
          <w:kern w:val="3"/>
          <w:sz w:val="24"/>
          <w:szCs w:val="24"/>
          <w:lang w:eastAsia="zh-CN" w:bidi="hi-IN"/>
        </w:rPr>
        <w:t>è</w:t>
      </w:r>
      <w:r>
        <w:rPr>
          <w:rFonts w:eastAsia="Arial Unicode MS" w:cs="Arial Unicode MS"/>
          <w:color w:val="000000"/>
          <w:kern w:val="3"/>
          <w:sz w:val="24"/>
          <w:szCs w:val="24"/>
          <w:lang w:eastAsia="zh-CN" w:bidi="hi-IN"/>
        </w:rPr>
        <w:t xml:space="preserve"> </w:t>
      </w:r>
      <w:r w:rsidR="00E073BD">
        <w:rPr>
          <w:rFonts w:eastAsia="Arial Unicode MS" w:cs="Arial Unicode MS"/>
          <w:color w:val="000000"/>
          <w:kern w:val="3"/>
          <w:sz w:val="24"/>
          <w:szCs w:val="24"/>
          <w:lang w:eastAsia="zh-CN" w:bidi="hi-IN"/>
        </w:rPr>
        <w:t xml:space="preserve">particolarmente </w:t>
      </w:r>
      <w:r w:rsidR="00D27207">
        <w:rPr>
          <w:rFonts w:eastAsia="Arial Unicode MS" w:cs="Arial Unicode MS"/>
          <w:color w:val="000000"/>
          <w:kern w:val="3"/>
          <w:sz w:val="24"/>
          <w:szCs w:val="24"/>
          <w:lang w:eastAsia="zh-CN" w:bidi="hi-IN"/>
        </w:rPr>
        <w:t xml:space="preserve">concentrata </w:t>
      </w:r>
      <w:r w:rsidR="00E073BD">
        <w:rPr>
          <w:rFonts w:eastAsia="Arial Unicode MS" w:cs="Arial Unicode MS"/>
          <w:color w:val="000000"/>
          <w:kern w:val="3"/>
          <w:sz w:val="24"/>
          <w:szCs w:val="24"/>
          <w:lang w:eastAsia="zh-CN" w:bidi="hi-IN"/>
        </w:rPr>
        <w:t xml:space="preserve">alla tutela di </w:t>
      </w:r>
      <w:r w:rsidR="00E073BD" w:rsidRPr="00F97B13">
        <w:rPr>
          <w:rFonts w:eastAsia="Arial Unicode MS" w:cs="Arial Unicode MS"/>
          <w:color w:val="000000"/>
          <w:kern w:val="3"/>
          <w:sz w:val="24"/>
          <w:szCs w:val="24"/>
          <w:lang w:eastAsia="zh-CN" w:bidi="hi-IN"/>
        </w:rPr>
        <w:t>tutte le attività commerciali rimaste operative come la piccola e grande distribuzione, le farmacie,</w:t>
      </w:r>
      <w:r w:rsidR="00E073BD">
        <w:rPr>
          <w:rFonts w:eastAsia="Arial Unicode MS" w:cs="Arial Unicode MS"/>
          <w:color w:val="000000"/>
          <w:kern w:val="3"/>
          <w:sz w:val="24"/>
          <w:szCs w:val="24"/>
          <w:lang w:eastAsia="zh-CN" w:bidi="hi-IN"/>
        </w:rPr>
        <w:t xml:space="preserve"> le tabaccherie e le edicole.</w:t>
      </w:r>
      <w:r w:rsidR="00D27207">
        <w:rPr>
          <w:rFonts w:eastAsia="Arial Unicode MS" w:cs="Arial Unicode MS"/>
          <w:color w:val="000000"/>
          <w:kern w:val="3"/>
          <w:sz w:val="24"/>
          <w:szCs w:val="24"/>
          <w:lang w:eastAsia="zh-CN" w:bidi="hi-IN"/>
        </w:rPr>
        <w:t xml:space="preserve"> Campanelli di allarme sono state</w:t>
      </w:r>
      <w:r w:rsidR="003B6352">
        <w:rPr>
          <w:rFonts w:eastAsia="Arial Unicode MS" w:cs="Arial Unicode MS"/>
          <w:color w:val="000000"/>
          <w:kern w:val="3"/>
          <w:sz w:val="24"/>
          <w:szCs w:val="24"/>
          <w:lang w:eastAsia="zh-CN" w:bidi="hi-IN"/>
        </w:rPr>
        <w:t xml:space="preserve"> alcune</w:t>
      </w:r>
      <w:r w:rsidR="00E073BD">
        <w:rPr>
          <w:rFonts w:eastAsia="Arial Unicode MS" w:cs="Arial Unicode MS"/>
          <w:color w:val="000000"/>
          <w:kern w:val="3"/>
          <w:sz w:val="24"/>
          <w:szCs w:val="24"/>
          <w:lang w:eastAsia="zh-CN" w:bidi="hi-IN"/>
        </w:rPr>
        <w:t xml:space="preserve"> recenti</w:t>
      </w:r>
      <w:r w:rsidR="00E073BD" w:rsidRPr="00F97B13">
        <w:rPr>
          <w:rFonts w:eastAsia="Arial Unicode MS" w:cs="Arial Unicode MS"/>
          <w:color w:val="000000"/>
          <w:kern w:val="3"/>
          <w:sz w:val="24"/>
          <w:szCs w:val="24"/>
          <w:lang w:eastAsia="zh-CN" w:bidi="hi-IN"/>
        </w:rPr>
        <w:t xml:space="preserve"> rapine perpetrat</w:t>
      </w:r>
      <w:r w:rsidR="00E073BD">
        <w:rPr>
          <w:rFonts w:eastAsia="Arial Unicode MS" w:cs="Arial Unicode MS"/>
          <w:color w:val="000000"/>
          <w:kern w:val="3"/>
          <w:sz w:val="24"/>
          <w:szCs w:val="24"/>
          <w:lang w:eastAsia="zh-CN" w:bidi="hi-IN"/>
        </w:rPr>
        <w:t>e</w:t>
      </w:r>
      <w:r w:rsidR="00E073BD" w:rsidRPr="00F97B13">
        <w:rPr>
          <w:rFonts w:eastAsia="Arial Unicode MS" w:cs="Arial Unicode MS"/>
          <w:color w:val="000000"/>
          <w:kern w:val="3"/>
          <w:sz w:val="24"/>
          <w:szCs w:val="24"/>
          <w:lang w:eastAsia="zh-CN" w:bidi="hi-IN"/>
        </w:rPr>
        <w:t xml:space="preserve"> ai danni di farmacie e di tabaccherie, in particolare a Rom</w:t>
      </w:r>
      <w:r w:rsidR="00E073BD">
        <w:rPr>
          <w:rFonts w:eastAsia="Arial Unicode MS" w:cs="Arial Unicode MS"/>
          <w:color w:val="000000"/>
          <w:kern w:val="3"/>
          <w:sz w:val="24"/>
          <w:szCs w:val="24"/>
          <w:lang w:eastAsia="zh-CN" w:bidi="hi-IN"/>
        </w:rPr>
        <w:t>a e Milano,</w:t>
      </w:r>
      <w:r w:rsidR="00E073BD" w:rsidRPr="00F97B13">
        <w:rPr>
          <w:rFonts w:eastAsia="Arial Unicode MS" w:cs="Arial Unicode MS"/>
          <w:color w:val="000000"/>
          <w:kern w:val="3"/>
          <w:sz w:val="24"/>
          <w:szCs w:val="24"/>
          <w:lang w:eastAsia="zh-CN" w:bidi="hi-IN"/>
        </w:rPr>
        <w:t xml:space="preserve"> complici le strade semi deserte e la possibilità di travisarsi dietro ad una semplice mascherina sanitaria</w:t>
      </w:r>
      <w:r w:rsidR="00D27207">
        <w:rPr>
          <w:rFonts w:eastAsia="Arial Unicode MS" w:cs="Arial Unicode MS"/>
          <w:color w:val="000000"/>
          <w:kern w:val="3"/>
          <w:sz w:val="24"/>
          <w:szCs w:val="24"/>
          <w:lang w:eastAsia="zh-CN" w:bidi="hi-IN"/>
        </w:rPr>
        <w:t>.</w:t>
      </w:r>
    </w:p>
    <w:p w:rsidR="00E073BD" w:rsidRPr="00F97B13" w:rsidRDefault="00E073BD" w:rsidP="00E073BD">
      <w:pPr>
        <w:widowControl w:val="0"/>
        <w:shd w:val="clear" w:color="auto" w:fill="FFFFFF"/>
        <w:autoSpaceDN w:val="0"/>
        <w:spacing w:line="360" w:lineRule="auto"/>
        <w:jc w:val="both"/>
        <w:textAlignment w:val="baseline"/>
        <w:rPr>
          <w:rFonts w:eastAsia="Arial Unicode MS" w:cs="Arial Unicode MS"/>
          <w:color w:val="000000"/>
          <w:kern w:val="3"/>
          <w:sz w:val="24"/>
          <w:szCs w:val="24"/>
          <w:lang w:eastAsia="zh-CN" w:bidi="hi-IN"/>
        </w:rPr>
      </w:pPr>
      <w:r w:rsidRPr="00F97B13">
        <w:rPr>
          <w:rFonts w:eastAsia="Arial Unicode MS" w:cs="Arial Unicode MS"/>
          <w:color w:val="000000"/>
          <w:kern w:val="3"/>
          <w:sz w:val="24"/>
          <w:szCs w:val="24"/>
          <w:lang w:eastAsia="zh-CN" w:bidi="hi-IN"/>
        </w:rPr>
        <w:t>Ma l</w:t>
      </w:r>
      <w:r>
        <w:rPr>
          <w:rFonts w:eastAsia="Arial Unicode MS" w:cs="Arial Unicode MS"/>
          <w:color w:val="000000"/>
          <w:kern w:val="3"/>
          <w:sz w:val="24"/>
          <w:szCs w:val="24"/>
          <w:lang w:eastAsia="zh-CN" w:bidi="hi-IN"/>
        </w:rPr>
        <w:t>’</w:t>
      </w:r>
      <w:r w:rsidRPr="00F97B13">
        <w:rPr>
          <w:rFonts w:eastAsia="Arial Unicode MS" w:cs="Arial Unicode MS"/>
          <w:color w:val="000000"/>
          <w:kern w:val="3"/>
          <w:sz w:val="24"/>
          <w:szCs w:val="24"/>
          <w:lang w:eastAsia="zh-CN" w:bidi="hi-IN"/>
        </w:rPr>
        <w:t xml:space="preserve">emergenza che sta coinvolgendo il nostro </w:t>
      </w:r>
      <w:r>
        <w:rPr>
          <w:rFonts w:eastAsia="Arial Unicode MS" w:cs="Arial Unicode MS"/>
          <w:color w:val="000000"/>
          <w:kern w:val="3"/>
          <w:sz w:val="24"/>
          <w:szCs w:val="24"/>
          <w:lang w:eastAsia="zh-CN" w:bidi="hi-IN"/>
        </w:rPr>
        <w:t>P</w:t>
      </w:r>
      <w:r w:rsidRPr="00F97B13">
        <w:rPr>
          <w:rFonts w:eastAsia="Arial Unicode MS" w:cs="Arial Unicode MS"/>
          <w:color w:val="000000"/>
          <w:kern w:val="3"/>
          <w:sz w:val="24"/>
          <w:szCs w:val="24"/>
          <w:lang w:eastAsia="zh-CN" w:bidi="hi-IN"/>
        </w:rPr>
        <w:t>aese vede anche un</w:t>
      </w:r>
      <w:r>
        <w:rPr>
          <w:rFonts w:eastAsia="Arial Unicode MS" w:cs="Arial Unicode MS"/>
          <w:color w:val="000000"/>
          <w:kern w:val="3"/>
          <w:sz w:val="24"/>
          <w:szCs w:val="24"/>
          <w:lang w:eastAsia="zh-CN" w:bidi="hi-IN"/>
        </w:rPr>
        <w:t>’</w:t>
      </w:r>
      <w:r w:rsidRPr="00F97B13">
        <w:rPr>
          <w:rFonts w:eastAsia="Arial Unicode MS" w:cs="Arial Unicode MS"/>
          <w:color w:val="000000"/>
          <w:kern w:val="3"/>
          <w:sz w:val="24"/>
          <w:szCs w:val="24"/>
          <w:lang w:eastAsia="zh-CN" w:bidi="hi-IN"/>
        </w:rPr>
        <w:t xml:space="preserve">altra categoria di soggetti particolarmente esposti a episodi delittuosi. Mi riferisco alle c.d. vittime vulnerabili, ovvero a tutte quelle donne e quei minori per i quali la convivenza in famiglia vissuta in maniera continuativa potrebbe favorire, </w:t>
      </w:r>
      <w:r w:rsidR="00D27207">
        <w:rPr>
          <w:rFonts w:eastAsia="Arial Unicode MS" w:cs="Arial Unicode MS"/>
          <w:color w:val="000000"/>
          <w:kern w:val="3"/>
          <w:sz w:val="24"/>
          <w:szCs w:val="24"/>
          <w:lang w:eastAsia="zh-CN" w:bidi="hi-IN"/>
        </w:rPr>
        <w:t xml:space="preserve">nei </w:t>
      </w:r>
      <w:r w:rsidRPr="00F97B13">
        <w:rPr>
          <w:rFonts w:eastAsia="Arial Unicode MS" w:cs="Arial Unicode MS"/>
          <w:color w:val="000000"/>
          <w:kern w:val="3"/>
          <w:sz w:val="24"/>
          <w:szCs w:val="24"/>
          <w:lang w:eastAsia="zh-CN" w:bidi="hi-IN"/>
        </w:rPr>
        <w:t xml:space="preserve">contesti familiari più a rischio, la commissione di violenze </w:t>
      </w:r>
      <w:r>
        <w:rPr>
          <w:rFonts w:eastAsia="Arial Unicode MS" w:cs="Arial Unicode MS"/>
          <w:color w:val="000000"/>
          <w:kern w:val="3"/>
          <w:sz w:val="24"/>
          <w:szCs w:val="24"/>
          <w:lang w:eastAsia="zh-CN" w:bidi="hi-IN"/>
        </w:rPr>
        <w:t xml:space="preserve">domestiche </w:t>
      </w:r>
      <w:r w:rsidRPr="00F97B13">
        <w:rPr>
          <w:rFonts w:eastAsia="Arial Unicode MS" w:cs="Arial Unicode MS"/>
          <w:color w:val="000000"/>
          <w:kern w:val="3"/>
          <w:sz w:val="24"/>
          <w:szCs w:val="24"/>
          <w:lang w:eastAsia="zh-CN" w:bidi="hi-IN"/>
        </w:rPr>
        <w:t>o di genere.</w:t>
      </w:r>
    </w:p>
    <w:p w:rsidR="00E073BD" w:rsidRPr="00F97B13" w:rsidRDefault="00D27207" w:rsidP="00E073BD">
      <w:pPr>
        <w:widowControl w:val="0"/>
        <w:shd w:val="clear" w:color="auto" w:fill="FFFFFF"/>
        <w:autoSpaceDN w:val="0"/>
        <w:spacing w:line="360" w:lineRule="auto"/>
        <w:jc w:val="both"/>
        <w:textAlignment w:val="baseline"/>
        <w:rPr>
          <w:rFonts w:eastAsia="Arial Unicode MS" w:cs="Arial Unicode MS"/>
          <w:color w:val="000000"/>
          <w:kern w:val="3"/>
          <w:sz w:val="24"/>
          <w:szCs w:val="24"/>
          <w:lang w:eastAsia="zh-CN" w:bidi="hi-IN"/>
        </w:rPr>
      </w:pPr>
      <w:r>
        <w:rPr>
          <w:rFonts w:eastAsia="Arial Unicode MS" w:cs="Arial Unicode MS"/>
          <w:color w:val="000000"/>
          <w:kern w:val="3"/>
          <w:sz w:val="24"/>
          <w:szCs w:val="24"/>
          <w:lang w:eastAsia="zh-CN" w:bidi="hi-IN"/>
        </w:rPr>
        <w:t xml:space="preserve">Al riguardo, se il </w:t>
      </w:r>
      <w:r w:rsidR="00E073BD" w:rsidRPr="00F97B13">
        <w:rPr>
          <w:rFonts w:eastAsia="Arial Unicode MS" w:cs="Arial Unicode MS"/>
          <w:color w:val="000000"/>
          <w:kern w:val="3"/>
          <w:sz w:val="24"/>
          <w:szCs w:val="24"/>
          <w:lang w:eastAsia="zh-CN" w:bidi="hi-IN"/>
        </w:rPr>
        <w:t xml:space="preserve">reato di maltrattamenti contro familiari o conviventi </w:t>
      </w:r>
      <w:r>
        <w:rPr>
          <w:rFonts w:eastAsia="Arial Unicode MS" w:cs="Arial Unicode MS"/>
          <w:color w:val="000000"/>
          <w:kern w:val="3"/>
          <w:sz w:val="24"/>
          <w:szCs w:val="24"/>
          <w:lang w:eastAsia="zh-CN" w:bidi="hi-IN"/>
        </w:rPr>
        <w:t xml:space="preserve">fa registrare una riduzione del </w:t>
      </w:r>
      <w:r w:rsidR="00E073BD" w:rsidRPr="00E961FA">
        <w:rPr>
          <w:rFonts w:eastAsia="Arial Unicode MS" w:cs="Arial Unicode MS"/>
          <w:color w:val="000000"/>
          <w:kern w:val="3"/>
          <w:sz w:val="24"/>
          <w:szCs w:val="24"/>
          <w:lang w:eastAsia="zh-CN" w:bidi="hi-IN"/>
        </w:rPr>
        <w:t>43,6</w:t>
      </w:r>
      <w:r w:rsidR="00E073BD" w:rsidRPr="00E961FA">
        <w:rPr>
          <w:rFonts w:eastAsia="Arial Unicode MS" w:cs="Arial Unicode MS"/>
          <w:bCs/>
          <w:color w:val="000000"/>
          <w:kern w:val="3"/>
          <w:sz w:val="24"/>
          <w:szCs w:val="24"/>
          <w:lang w:eastAsia="zh-CN" w:bidi="hi-IN"/>
        </w:rPr>
        <w:t>%</w:t>
      </w:r>
      <w:r>
        <w:rPr>
          <w:rFonts w:eastAsia="Arial Unicode MS" w:cs="Arial Unicode MS"/>
          <w:bCs/>
          <w:color w:val="000000"/>
          <w:kern w:val="3"/>
          <w:sz w:val="24"/>
          <w:szCs w:val="24"/>
          <w:lang w:eastAsia="zh-CN" w:bidi="hi-IN"/>
        </w:rPr>
        <w:t xml:space="preserve"> (flessione, comunque, inferiore a quella di altri reati), i dati potrebbero essere influenzati dalla</w:t>
      </w:r>
      <w:r w:rsidR="00E073BD" w:rsidRPr="00F97B13">
        <w:rPr>
          <w:rFonts w:eastAsia="Arial Unicode MS" w:cs="Arial Unicode MS"/>
          <w:bCs/>
          <w:color w:val="000000"/>
          <w:kern w:val="3"/>
          <w:sz w:val="24"/>
          <w:szCs w:val="24"/>
          <w:lang w:eastAsia="zh-CN" w:bidi="hi-IN"/>
        </w:rPr>
        <w:t xml:space="preserve"> difficoltà</w:t>
      </w:r>
      <w:r w:rsidR="00E073BD">
        <w:rPr>
          <w:rFonts w:eastAsia="Arial Unicode MS" w:cs="Arial Unicode MS"/>
          <w:bCs/>
          <w:color w:val="000000"/>
          <w:kern w:val="3"/>
          <w:sz w:val="24"/>
          <w:szCs w:val="24"/>
          <w:lang w:eastAsia="zh-CN" w:bidi="hi-IN"/>
        </w:rPr>
        <w:t xml:space="preserve"> per le vittime di contattare agevolmente, in questo momento,</w:t>
      </w:r>
      <w:r w:rsidR="00E073BD" w:rsidRPr="00F97B13">
        <w:rPr>
          <w:rFonts w:eastAsia="Arial Unicode MS" w:cs="Arial Unicode MS"/>
          <w:bCs/>
          <w:color w:val="000000"/>
          <w:kern w:val="3"/>
          <w:sz w:val="24"/>
          <w:szCs w:val="24"/>
          <w:lang w:eastAsia="zh-CN" w:bidi="hi-IN"/>
        </w:rPr>
        <w:t xml:space="preserve"> le Forze di polizia</w:t>
      </w:r>
      <w:r w:rsidR="0059558C">
        <w:rPr>
          <w:rFonts w:eastAsia="Arial Unicode MS" w:cs="Arial Unicode MS"/>
          <w:color w:val="000000"/>
          <w:kern w:val="3"/>
          <w:sz w:val="24"/>
          <w:szCs w:val="24"/>
          <w:lang w:eastAsia="zh-CN" w:bidi="hi-IN"/>
        </w:rPr>
        <w:t xml:space="preserve"> e</w:t>
      </w:r>
      <w:r w:rsidR="00E073BD" w:rsidRPr="00F97B13">
        <w:rPr>
          <w:rFonts w:eastAsia="Arial Unicode MS" w:cs="Arial Unicode MS"/>
          <w:color w:val="000000"/>
          <w:kern w:val="3"/>
          <w:sz w:val="24"/>
          <w:szCs w:val="24"/>
          <w:lang w:eastAsia="zh-CN" w:bidi="hi-IN"/>
        </w:rPr>
        <w:t xml:space="preserve"> i Centri Antiviolenza</w:t>
      </w:r>
      <w:r>
        <w:rPr>
          <w:rFonts w:eastAsia="Arial Unicode MS" w:cs="Arial Unicode MS"/>
          <w:color w:val="000000"/>
          <w:kern w:val="3"/>
          <w:sz w:val="24"/>
          <w:szCs w:val="24"/>
          <w:lang w:eastAsia="zh-CN" w:bidi="hi-IN"/>
        </w:rPr>
        <w:t xml:space="preserve"> e quindi lo scenario potrebbe essere più grave di quello che appare.</w:t>
      </w:r>
    </w:p>
    <w:p w:rsidR="00FD643E" w:rsidRDefault="00E073BD" w:rsidP="00E073BD">
      <w:pPr>
        <w:widowControl w:val="0"/>
        <w:shd w:val="clear" w:color="auto" w:fill="FFFFFF"/>
        <w:autoSpaceDN w:val="0"/>
        <w:spacing w:line="360" w:lineRule="auto"/>
        <w:jc w:val="both"/>
        <w:textAlignment w:val="baseline"/>
        <w:rPr>
          <w:rFonts w:eastAsia="Arial Unicode MS" w:cs="Arial Unicode MS"/>
          <w:color w:val="000000"/>
          <w:kern w:val="3"/>
          <w:sz w:val="24"/>
          <w:szCs w:val="24"/>
          <w:lang w:eastAsia="zh-CN" w:bidi="hi-IN"/>
        </w:rPr>
      </w:pPr>
      <w:r>
        <w:rPr>
          <w:rFonts w:eastAsia="Arial Unicode MS" w:cs="Arial Unicode MS"/>
          <w:color w:val="000000"/>
          <w:kern w:val="3"/>
          <w:sz w:val="24"/>
          <w:szCs w:val="24"/>
          <w:lang w:eastAsia="zh-CN" w:bidi="hi-IN"/>
        </w:rPr>
        <w:t>P</w:t>
      </w:r>
      <w:r w:rsidRPr="00F97B13">
        <w:rPr>
          <w:rFonts w:eastAsia="Arial Unicode MS" w:cs="Arial Unicode MS"/>
          <w:color w:val="000000"/>
          <w:kern w:val="3"/>
          <w:sz w:val="24"/>
          <w:szCs w:val="24"/>
          <w:lang w:eastAsia="zh-CN" w:bidi="hi-IN"/>
        </w:rPr>
        <w:t xml:space="preserve">roprio </w:t>
      </w:r>
      <w:r>
        <w:rPr>
          <w:rFonts w:eastAsia="Arial Unicode MS" w:cs="Arial Unicode MS"/>
          <w:color w:val="000000"/>
          <w:kern w:val="3"/>
          <w:sz w:val="24"/>
          <w:szCs w:val="24"/>
          <w:lang w:eastAsia="zh-CN" w:bidi="hi-IN"/>
        </w:rPr>
        <w:t>a tale fine</w:t>
      </w:r>
      <w:r w:rsidR="00BE21CB">
        <w:rPr>
          <w:rFonts w:eastAsia="Arial Unicode MS" w:cs="Arial Unicode MS"/>
          <w:color w:val="000000"/>
          <w:kern w:val="3"/>
          <w:sz w:val="24"/>
          <w:szCs w:val="24"/>
          <w:lang w:eastAsia="zh-CN" w:bidi="hi-IN"/>
        </w:rPr>
        <w:t xml:space="preserve">, la settimana scorsa </w:t>
      </w:r>
      <w:bookmarkStart w:id="0" w:name="_GoBack"/>
      <w:bookmarkEnd w:id="0"/>
      <w:r w:rsidRPr="00F97B13">
        <w:rPr>
          <w:rFonts w:eastAsia="Arial Unicode MS" w:cs="Arial Unicode MS"/>
          <w:color w:val="000000"/>
          <w:kern w:val="3"/>
          <w:sz w:val="24"/>
          <w:szCs w:val="24"/>
          <w:lang w:eastAsia="zh-CN" w:bidi="hi-IN"/>
        </w:rPr>
        <w:t xml:space="preserve">ho </w:t>
      </w:r>
      <w:r w:rsidR="00FD643E">
        <w:rPr>
          <w:rFonts w:eastAsia="Arial Unicode MS" w:cs="Arial Unicode MS"/>
          <w:color w:val="000000"/>
          <w:kern w:val="3"/>
          <w:sz w:val="24"/>
          <w:szCs w:val="24"/>
          <w:lang w:eastAsia="zh-CN" w:bidi="hi-IN"/>
        </w:rPr>
        <w:t xml:space="preserve">emanato una direttiva per mantenere al massimo i livelli di attenzione delle Forze di polizia su questi reati al fine </w:t>
      </w:r>
      <w:r>
        <w:rPr>
          <w:rFonts w:eastAsia="Arial Unicode MS" w:cs="Arial Unicode MS"/>
          <w:color w:val="000000"/>
          <w:kern w:val="3"/>
          <w:sz w:val="24"/>
          <w:szCs w:val="24"/>
          <w:lang w:eastAsia="zh-CN" w:bidi="hi-IN"/>
        </w:rPr>
        <w:t>di intercettare</w:t>
      </w:r>
      <w:r w:rsidR="00FD643E">
        <w:rPr>
          <w:rFonts w:eastAsia="Arial Unicode MS" w:cs="Arial Unicode MS"/>
          <w:color w:val="000000"/>
          <w:kern w:val="3"/>
          <w:sz w:val="24"/>
          <w:szCs w:val="24"/>
          <w:lang w:eastAsia="zh-CN" w:bidi="hi-IN"/>
        </w:rPr>
        <w:t>, già al telefono,</w:t>
      </w:r>
      <w:r>
        <w:rPr>
          <w:rFonts w:eastAsia="Arial Unicode MS" w:cs="Arial Unicode MS"/>
          <w:color w:val="000000"/>
          <w:kern w:val="3"/>
          <w:sz w:val="24"/>
          <w:szCs w:val="24"/>
          <w:lang w:eastAsia="zh-CN" w:bidi="hi-IN"/>
        </w:rPr>
        <w:t xml:space="preserve"> i segnali di un </w:t>
      </w:r>
      <w:r w:rsidR="00FD643E">
        <w:rPr>
          <w:rFonts w:eastAsia="Arial Unicode MS" w:cs="Arial Unicode MS"/>
          <w:color w:val="000000"/>
          <w:kern w:val="3"/>
          <w:sz w:val="24"/>
          <w:szCs w:val="24"/>
          <w:lang w:eastAsia="zh-CN" w:bidi="hi-IN"/>
        </w:rPr>
        <w:t xml:space="preserve">pericolo o di </w:t>
      </w:r>
      <w:r>
        <w:rPr>
          <w:rFonts w:eastAsia="Arial Unicode MS" w:cs="Arial Unicode MS"/>
          <w:color w:val="000000"/>
          <w:kern w:val="3"/>
          <w:sz w:val="24"/>
          <w:szCs w:val="24"/>
          <w:lang w:eastAsia="zh-CN" w:bidi="hi-IN"/>
        </w:rPr>
        <w:t xml:space="preserve">disagio </w:t>
      </w:r>
      <w:r w:rsidR="00FD643E">
        <w:rPr>
          <w:rFonts w:eastAsia="Arial Unicode MS" w:cs="Arial Unicode MS"/>
          <w:color w:val="000000"/>
          <w:kern w:val="3"/>
          <w:sz w:val="24"/>
          <w:szCs w:val="24"/>
          <w:lang w:eastAsia="zh-CN" w:bidi="hi-IN"/>
        </w:rPr>
        <w:t xml:space="preserve">che la vittima potrebbe </w:t>
      </w:r>
      <w:r>
        <w:rPr>
          <w:rFonts w:eastAsia="Arial Unicode MS" w:cs="Arial Unicode MS"/>
          <w:color w:val="000000"/>
          <w:kern w:val="3"/>
          <w:sz w:val="24"/>
          <w:szCs w:val="24"/>
          <w:lang w:eastAsia="zh-CN" w:bidi="hi-IN"/>
        </w:rPr>
        <w:t>non essere del tutto libera</w:t>
      </w:r>
      <w:r w:rsidR="00BE21CB">
        <w:rPr>
          <w:rFonts w:eastAsia="Arial Unicode MS" w:cs="Arial Unicode MS"/>
          <w:color w:val="000000"/>
          <w:kern w:val="3"/>
          <w:sz w:val="24"/>
          <w:szCs w:val="24"/>
          <w:lang w:eastAsia="zh-CN" w:bidi="hi-IN"/>
        </w:rPr>
        <w:t xml:space="preserve"> </w:t>
      </w:r>
      <w:r w:rsidR="00FD643E">
        <w:rPr>
          <w:rFonts w:eastAsia="Arial Unicode MS" w:cs="Arial Unicode MS"/>
          <w:color w:val="000000"/>
          <w:kern w:val="3"/>
          <w:sz w:val="24"/>
          <w:szCs w:val="24"/>
          <w:lang w:eastAsia="zh-CN" w:bidi="hi-IN"/>
        </w:rPr>
        <w:t>d</w:t>
      </w:r>
      <w:r w:rsidR="00BE21CB">
        <w:rPr>
          <w:rFonts w:eastAsia="Arial Unicode MS" w:cs="Arial Unicode MS"/>
          <w:color w:val="000000"/>
          <w:kern w:val="3"/>
          <w:sz w:val="24"/>
          <w:szCs w:val="24"/>
          <w:lang w:eastAsia="zh-CN" w:bidi="hi-IN"/>
        </w:rPr>
        <w:t>i</w:t>
      </w:r>
      <w:r w:rsidR="00FD643E">
        <w:rPr>
          <w:rFonts w:eastAsia="Arial Unicode MS" w:cs="Arial Unicode MS"/>
          <w:color w:val="000000"/>
          <w:kern w:val="3"/>
          <w:sz w:val="24"/>
          <w:szCs w:val="24"/>
          <w:lang w:eastAsia="zh-CN" w:bidi="hi-IN"/>
        </w:rPr>
        <w:t xml:space="preserve"> esprimere.</w:t>
      </w:r>
    </w:p>
    <w:p w:rsidR="00E073BD" w:rsidRPr="00F97B13" w:rsidRDefault="00E073BD" w:rsidP="00E073BD">
      <w:pPr>
        <w:widowControl w:val="0"/>
        <w:shd w:val="clear" w:color="auto" w:fill="FFFFFF"/>
        <w:autoSpaceDN w:val="0"/>
        <w:spacing w:line="360" w:lineRule="auto"/>
        <w:jc w:val="both"/>
        <w:textAlignment w:val="baseline"/>
        <w:rPr>
          <w:rFonts w:eastAsia="Arial Unicode MS" w:cs="Arial Unicode MS"/>
          <w:color w:val="000000"/>
          <w:kern w:val="3"/>
          <w:sz w:val="24"/>
          <w:szCs w:val="24"/>
          <w:lang w:eastAsia="zh-CN" w:bidi="hi-IN"/>
        </w:rPr>
      </w:pPr>
      <w:r w:rsidRPr="00F97B13">
        <w:rPr>
          <w:rFonts w:eastAsia="Arial Unicode MS" w:cs="Arial Unicode MS"/>
          <w:color w:val="000000"/>
          <w:kern w:val="3"/>
          <w:sz w:val="24"/>
          <w:szCs w:val="24"/>
          <w:lang w:eastAsia="zh-CN" w:bidi="hi-IN"/>
        </w:rPr>
        <w:lastRenderedPageBreak/>
        <w:t xml:space="preserve">La </w:t>
      </w:r>
      <w:r>
        <w:rPr>
          <w:rFonts w:eastAsia="Arial Unicode MS" w:cs="Arial Unicode MS"/>
          <w:color w:val="000000"/>
          <w:kern w:val="3"/>
          <w:sz w:val="24"/>
          <w:szCs w:val="24"/>
          <w:lang w:eastAsia="zh-CN" w:bidi="hi-IN"/>
        </w:rPr>
        <w:t xml:space="preserve">Polizia di Stato, tra l’altro, </w:t>
      </w:r>
      <w:r w:rsidRPr="00F97B13">
        <w:rPr>
          <w:rFonts w:eastAsia="Arial Unicode MS" w:cs="Arial Unicode MS"/>
          <w:color w:val="000000"/>
          <w:kern w:val="3"/>
          <w:sz w:val="24"/>
          <w:szCs w:val="24"/>
          <w:lang w:eastAsia="zh-CN" w:bidi="hi-IN"/>
        </w:rPr>
        <w:t xml:space="preserve">ha messo anche a disposizione uno strumento innovativo e </w:t>
      </w:r>
      <w:r w:rsidR="00FD643E">
        <w:rPr>
          <w:rFonts w:eastAsia="Arial Unicode MS" w:cs="Arial Unicode MS"/>
          <w:color w:val="000000"/>
          <w:kern w:val="3"/>
          <w:sz w:val="24"/>
          <w:szCs w:val="24"/>
          <w:lang w:eastAsia="zh-CN" w:bidi="hi-IN"/>
        </w:rPr>
        <w:t>semplice come</w:t>
      </w:r>
      <w:r w:rsidRPr="00F97B13">
        <w:rPr>
          <w:rFonts w:eastAsia="Arial Unicode MS" w:cs="Arial Unicode MS"/>
          <w:color w:val="000000"/>
          <w:kern w:val="3"/>
          <w:sz w:val="24"/>
          <w:szCs w:val="24"/>
          <w:lang w:eastAsia="zh-CN" w:bidi="hi-IN"/>
        </w:rPr>
        <w:t xml:space="preserve"> YOUPOL</w:t>
      </w:r>
      <w:r w:rsidR="00FD643E">
        <w:rPr>
          <w:rFonts w:eastAsia="Arial Unicode MS" w:cs="Arial Unicode MS"/>
          <w:color w:val="000000"/>
          <w:kern w:val="3"/>
          <w:sz w:val="24"/>
          <w:szCs w:val="24"/>
          <w:lang w:eastAsia="zh-CN" w:bidi="hi-IN"/>
        </w:rPr>
        <w:t>, un’app nata per segnalare gli episodi di bullismo e di cyberbullismo</w:t>
      </w:r>
      <w:r w:rsidR="00BE21CB">
        <w:rPr>
          <w:rFonts w:eastAsia="Arial Unicode MS" w:cs="Arial Unicode MS"/>
          <w:color w:val="000000"/>
          <w:kern w:val="3"/>
          <w:sz w:val="24"/>
          <w:szCs w:val="24"/>
          <w:lang w:eastAsia="zh-CN" w:bidi="hi-IN"/>
        </w:rPr>
        <w:t>,</w:t>
      </w:r>
      <w:r>
        <w:rPr>
          <w:rFonts w:eastAsia="Arial Unicode MS" w:cs="Arial Unicode MS"/>
          <w:color w:val="000000"/>
          <w:kern w:val="3"/>
          <w:sz w:val="24"/>
          <w:szCs w:val="24"/>
          <w:lang w:eastAsia="zh-CN" w:bidi="hi-IN"/>
        </w:rPr>
        <w:t xml:space="preserve"> </w:t>
      </w:r>
      <w:r w:rsidR="00FD643E">
        <w:rPr>
          <w:rFonts w:eastAsia="Arial Unicode MS" w:cs="Arial Unicode MS"/>
          <w:color w:val="000000"/>
          <w:kern w:val="3"/>
          <w:sz w:val="24"/>
          <w:szCs w:val="24"/>
          <w:lang w:eastAsia="zh-CN" w:bidi="hi-IN"/>
        </w:rPr>
        <w:t xml:space="preserve">ma che oggi </w:t>
      </w:r>
      <w:r>
        <w:rPr>
          <w:rFonts w:eastAsia="Arial Unicode MS" w:cs="Arial Unicode MS"/>
          <w:color w:val="000000"/>
          <w:kern w:val="3"/>
          <w:sz w:val="24"/>
          <w:szCs w:val="24"/>
          <w:lang w:eastAsia="zh-CN" w:bidi="hi-IN"/>
        </w:rPr>
        <w:t>offre</w:t>
      </w:r>
      <w:r w:rsidRPr="00F97B13">
        <w:rPr>
          <w:rFonts w:eastAsia="Arial Unicode MS" w:cs="Arial Unicode MS"/>
          <w:color w:val="000000"/>
          <w:kern w:val="3"/>
          <w:sz w:val="24"/>
          <w:szCs w:val="24"/>
          <w:lang w:eastAsia="zh-CN" w:bidi="hi-IN"/>
        </w:rPr>
        <w:t xml:space="preserve"> la possibilità di segnalare episodi di maltrattamenti in famiglia, geolocalizza</w:t>
      </w:r>
      <w:r>
        <w:rPr>
          <w:rFonts w:eastAsia="Arial Unicode MS" w:cs="Arial Unicode MS"/>
          <w:color w:val="000000"/>
          <w:kern w:val="3"/>
          <w:sz w:val="24"/>
          <w:szCs w:val="24"/>
          <w:lang w:eastAsia="zh-CN" w:bidi="hi-IN"/>
        </w:rPr>
        <w:t>re la posizione del segnalante</w:t>
      </w:r>
      <w:r w:rsidRPr="00F97B13">
        <w:rPr>
          <w:rFonts w:eastAsia="Arial Unicode MS" w:cs="Arial Unicode MS"/>
          <w:color w:val="000000"/>
          <w:kern w:val="3"/>
          <w:sz w:val="24"/>
          <w:szCs w:val="24"/>
          <w:lang w:eastAsia="zh-CN" w:bidi="hi-IN"/>
        </w:rPr>
        <w:t xml:space="preserve"> e trasmette</w:t>
      </w:r>
      <w:r>
        <w:rPr>
          <w:rFonts w:eastAsia="Arial Unicode MS" w:cs="Arial Unicode MS"/>
          <w:color w:val="000000"/>
          <w:kern w:val="3"/>
          <w:sz w:val="24"/>
          <w:szCs w:val="24"/>
          <w:lang w:eastAsia="zh-CN" w:bidi="hi-IN"/>
        </w:rPr>
        <w:t>re</w:t>
      </w:r>
      <w:r w:rsidRPr="00F97B13">
        <w:rPr>
          <w:rFonts w:eastAsia="Arial Unicode MS" w:cs="Arial Unicode MS"/>
          <w:color w:val="000000"/>
          <w:kern w:val="3"/>
          <w:sz w:val="24"/>
          <w:szCs w:val="24"/>
          <w:lang w:eastAsia="zh-CN" w:bidi="hi-IN"/>
        </w:rPr>
        <w:t xml:space="preserve"> i dati alla Questura più vicina per la gestione dell</w:t>
      </w:r>
      <w:r>
        <w:rPr>
          <w:rFonts w:eastAsia="Arial Unicode MS" w:cs="Arial Unicode MS"/>
          <w:color w:val="000000"/>
          <w:kern w:val="3"/>
          <w:sz w:val="24"/>
          <w:szCs w:val="24"/>
          <w:lang w:eastAsia="zh-CN" w:bidi="hi-IN"/>
        </w:rPr>
        <w:t>’</w:t>
      </w:r>
      <w:r w:rsidRPr="00F97B13">
        <w:rPr>
          <w:rFonts w:eastAsia="Arial Unicode MS" w:cs="Arial Unicode MS"/>
          <w:color w:val="000000"/>
          <w:kern w:val="3"/>
          <w:sz w:val="24"/>
          <w:szCs w:val="24"/>
          <w:lang w:eastAsia="zh-CN" w:bidi="hi-IN"/>
        </w:rPr>
        <w:t>intervento.</w:t>
      </w:r>
    </w:p>
    <w:p w:rsidR="00E073BD" w:rsidRPr="00F97B13" w:rsidRDefault="00E073BD" w:rsidP="00E073BD">
      <w:pPr>
        <w:widowControl w:val="0"/>
        <w:shd w:val="clear" w:color="auto" w:fill="FFFFFF"/>
        <w:autoSpaceDN w:val="0"/>
        <w:spacing w:line="360" w:lineRule="auto"/>
        <w:jc w:val="both"/>
        <w:textAlignment w:val="baseline"/>
        <w:rPr>
          <w:rFonts w:eastAsia="Arial Unicode MS" w:cs="Arial Unicode MS"/>
          <w:color w:val="000000"/>
          <w:kern w:val="3"/>
          <w:sz w:val="24"/>
          <w:szCs w:val="24"/>
          <w:lang w:eastAsia="zh-CN" w:bidi="hi-IN"/>
        </w:rPr>
      </w:pPr>
    </w:p>
    <w:p w:rsidR="00E073BD" w:rsidRDefault="00E073BD" w:rsidP="00E073BD">
      <w:pPr>
        <w:spacing w:line="276" w:lineRule="auto"/>
        <w:jc w:val="both"/>
        <w:rPr>
          <w:b/>
          <w:sz w:val="24"/>
          <w:szCs w:val="24"/>
        </w:rPr>
      </w:pPr>
      <w:r w:rsidRPr="00515C0F">
        <w:rPr>
          <w:b/>
          <w:bCs/>
          <w:sz w:val="24"/>
          <w:szCs w:val="24"/>
        </w:rPr>
        <w:t>5)</w:t>
      </w:r>
      <w:r w:rsidRPr="00515C0F">
        <w:rPr>
          <w:b/>
          <w:sz w:val="24"/>
          <w:szCs w:val="24"/>
        </w:rPr>
        <w:t>     RIVOLTE NELLE CARCERI, UN FENOMENO CHE SI STA VERIFICANDO IN MOLTI PAESI</w:t>
      </w:r>
    </w:p>
    <w:p w:rsidR="00E073BD" w:rsidRPr="00515C0F" w:rsidRDefault="00E073BD" w:rsidP="00E073BD">
      <w:pPr>
        <w:spacing w:line="276" w:lineRule="auto"/>
        <w:jc w:val="both"/>
        <w:rPr>
          <w:b/>
          <w:sz w:val="24"/>
          <w:szCs w:val="24"/>
        </w:rPr>
      </w:pPr>
    </w:p>
    <w:p w:rsidR="00E073BD" w:rsidRPr="00515C0F" w:rsidRDefault="00FD643E" w:rsidP="00E073BD">
      <w:pPr>
        <w:spacing w:line="360" w:lineRule="auto"/>
        <w:jc w:val="both"/>
        <w:rPr>
          <w:sz w:val="24"/>
          <w:szCs w:val="24"/>
        </w:rPr>
      </w:pPr>
      <w:r>
        <w:rPr>
          <w:sz w:val="24"/>
          <w:szCs w:val="24"/>
        </w:rPr>
        <w:t>L’</w:t>
      </w:r>
      <w:r w:rsidRPr="00515C0F">
        <w:rPr>
          <w:sz w:val="24"/>
          <w:szCs w:val="24"/>
        </w:rPr>
        <w:t xml:space="preserve">emergenza Covid-19 </w:t>
      </w:r>
      <w:r>
        <w:rPr>
          <w:sz w:val="24"/>
          <w:szCs w:val="24"/>
        </w:rPr>
        <w:t>rappresenta</w:t>
      </w:r>
      <w:r w:rsidRPr="00515C0F">
        <w:rPr>
          <w:sz w:val="24"/>
          <w:szCs w:val="24"/>
        </w:rPr>
        <w:t xml:space="preserve"> </w:t>
      </w:r>
      <w:r>
        <w:rPr>
          <w:sz w:val="24"/>
          <w:szCs w:val="24"/>
        </w:rPr>
        <w:t>un evento ancora</w:t>
      </w:r>
      <w:r w:rsidRPr="00515C0F">
        <w:rPr>
          <w:sz w:val="24"/>
          <w:szCs w:val="24"/>
        </w:rPr>
        <w:t xml:space="preserve"> più traumatico </w:t>
      </w:r>
      <w:r>
        <w:rPr>
          <w:sz w:val="24"/>
          <w:szCs w:val="24"/>
        </w:rPr>
        <w:t>p</w:t>
      </w:r>
      <w:r w:rsidR="00E073BD" w:rsidRPr="00515C0F">
        <w:rPr>
          <w:sz w:val="24"/>
          <w:szCs w:val="24"/>
        </w:rPr>
        <w:t xml:space="preserve">er la popolazione </w:t>
      </w:r>
      <w:r w:rsidR="00E073BD">
        <w:rPr>
          <w:sz w:val="24"/>
          <w:szCs w:val="24"/>
        </w:rPr>
        <w:t>detenuta</w:t>
      </w:r>
      <w:r w:rsidR="00BE21CB">
        <w:rPr>
          <w:sz w:val="24"/>
          <w:szCs w:val="24"/>
        </w:rPr>
        <w:t xml:space="preserve">, </w:t>
      </w:r>
      <w:r w:rsidR="00E073BD">
        <w:rPr>
          <w:sz w:val="24"/>
          <w:szCs w:val="24"/>
        </w:rPr>
        <w:t xml:space="preserve">non solo </w:t>
      </w:r>
      <w:r w:rsidR="00BE21CB">
        <w:rPr>
          <w:sz w:val="24"/>
          <w:szCs w:val="24"/>
        </w:rPr>
        <w:t>per gli</w:t>
      </w:r>
      <w:r w:rsidR="00E073BD" w:rsidRPr="00515C0F">
        <w:rPr>
          <w:sz w:val="24"/>
          <w:szCs w:val="24"/>
        </w:rPr>
        <w:t xml:space="preserve"> spazi che, talvolta, non consentono il rispetto delle regole di distanziamento sociale previste per la collettività</w:t>
      </w:r>
      <w:r w:rsidR="00E073BD">
        <w:rPr>
          <w:sz w:val="24"/>
          <w:szCs w:val="24"/>
        </w:rPr>
        <w:t xml:space="preserve">, ma </w:t>
      </w:r>
      <w:r w:rsidR="00BE21CB">
        <w:rPr>
          <w:sz w:val="24"/>
          <w:szCs w:val="24"/>
        </w:rPr>
        <w:t xml:space="preserve">per le nuove </w:t>
      </w:r>
      <w:r w:rsidR="00E073BD" w:rsidRPr="00515C0F">
        <w:rPr>
          <w:sz w:val="24"/>
          <w:szCs w:val="24"/>
        </w:rPr>
        <w:t>misure</w:t>
      </w:r>
      <w:r w:rsidR="00E073BD">
        <w:rPr>
          <w:sz w:val="24"/>
          <w:szCs w:val="24"/>
        </w:rPr>
        <w:t>,</w:t>
      </w:r>
      <w:r w:rsidR="00E073BD" w:rsidRPr="00515C0F">
        <w:rPr>
          <w:sz w:val="24"/>
          <w:szCs w:val="24"/>
        </w:rPr>
        <w:t xml:space="preserve"> più restrittive</w:t>
      </w:r>
      <w:r w:rsidR="00E073BD">
        <w:rPr>
          <w:sz w:val="24"/>
          <w:szCs w:val="24"/>
        </w:rPr>
        <w:t>,</w:t>
      </w:r>
      <w:r w:rsidR="00E073BD" w:rsidRPr="00515C0F">
        <w:rPr>
          <w:sz w:val="24"/>
          <w:szCs w:val="24"/>
        </w:rPr>
        <w:t xml:space="preserve"> in mate</w:t>
      </w:r>
      <w:r w:rsidR="00E073BD">
        <w:rPr>
          <w:sz w:val="24"/>
          <w:szCs w:val="24"/>
        </w:rPr>
        <w:t>ria di colloqui con i familiari</w:t>
      </w:r>
      <w:r w:rsidR="00BE21CB">
        <w:rPr>
          <w:sz w:val="24"/>
          <w:szCs w:val="24"/>
        </w:rPr>
        <w:t xml:space="preserve"> a tutela della salute</w:t>
      </w:r>
      <w:r w:rsidR="00E073BD" w:rsidRPr="00515C0F">
        <w:rPr>
          <w:sz w:val="24"/>
          <w:szCs w:val="24"/>
        </w:rPr>
        <w:t>.</w:t>
      </w:r>
    </w:p>
    <w:p w:rsidR="00E073BD" w:rsidRDefault="00FD643E" w:rsidP="00E073BD">
      <w:pPr>
        <w:spacing w:line="360" w:lineRule="auto"/>
        <w:jc w:val="both"/>
        <w:rPr>
          <w:sz w:val="24"/>
          <w:szCs w:val="24"/>
        </w:rPr>
      </w:pPr>
      <w:r>
        <w:rPr>
          <w:sz w:val="24"/>
          <w:szCs w:val="24"/>
        </w:rPr>
        <w:t xml:space="preserve">Questa è la chiave di lettura </w:t>
      </w:r>
      <w:r w:rsidR="00013E5F">
        <w:rPr>
          <w:sz w:val="24"/>
          <w:szCs w:val="24"/>
        </w:rPr>
        <w:t>per</w:t>
      </w:r>
      <w:r w:rsidR="00E073BD" w:rsidRPr="00515C0F">
        <w:rPr>
          <w:sz w:val="24"/>
          <w:szCs w:val="24"/>
        </w:rPr>
        <w:t xml:space="preserve"> interpretare le prot</w:t>
      </w:r>
      <w:r w:rsidR="00E073BD">
        <w:rPr>
          <w:sz w:val="24"/>
          <w:szCs w:val="24"/>
        </w:rPr>
        <w:t>este e le agitazioni, talvolta </w:t>
      </w:r>
      <w:r w:rsidR="00E073BD" w:rsidRPr="00515C0F">
        <w:rPr>
          <w:sz w:val="24"/>
          <w:szCs w:val="24"/>
        </w:rPr>
        <w:t>deflagrate con modalità violente, a</w:t>
      </w:r>
      <w:r w:rsidR="00E073BD">
        <w:rPr>
          <w:sz w:val="24"/>
          <w:szCs w:val="24"/>
        </w:rPr>
        <w:t>vvenute a</w:t>
      </w:r>
      <w:r w:rsidR="00E073BD" w:rsidRPr="00515C0F">
        <w:rPr>
          <w:sz w:val="24"/>
          <w:szCs w:val="24"/>
        </w:rPr>
        <w:t xml:space="preserve"> partire dal 7 marzo </w:t>
      </w:r>
      <w:r w:rsidR="00BE21CB">
        <w:rPr>
          <w:sz w:val="24"/>
          <w:szCs w:val="24"/>
        </w:rPr>
        <w:t>scorso</w:t>
      </w:r>
      <w:r w:rsidR="00E073BD" w:rsidRPr="00515C0F">
        <w:rPr>
          <w:sz w:val="24"/>
          <w:szCs w:val="24"/>
        </w:rPr>
        <w:t xml:space="preserve"> in numerosi </w:t>
      </w:r>
      <w:r w:rsidR="00E073BD">
        <w:rPr>
          <w:sz w:val="24"/>
          <w:szCs w:val="24"/>
        </w:rPr>
        <w:t>istituti di pena</w:t>
      </w:r>
      <w:r w:rsidR="00E073BD" w:rsidRPr="00515C0F">
        <w:rPr>
          <w:sz w:val="24"/>
          <w:szCs w:val="24"/>
        </w:rPr>
        <w:t xml:space="preserve"> d</w:t>
      </w:r>
      <w:r w:rsidR="00E073BD">
        <w:rPr>
          <w:sz w:val="24"/>
          <w:szCs w:val="24"/>
        </w:rPr>
        <w:t>’</w:t>
      </w:r>
      <w:r w:rsidR="00E073BD" w:rsidRPr="00515C0F">
        <w:rPr>
          <w:sz w:val="24"/>
          <w:szCs w:val="24"/>
        </w:rPr>
        <w:t xml:space="preserve">Italia.  </w:t>
      </w:r>
    </w:p>
    <w:p w:rsidR="00E073BD" w:rsidRDefault="00013E5F" w:rsidP="00E073BD">
      <w:pPr>
        <w:spacing w:line="360" w:lineRule="auto"/>
        <w:jc w:val="both"/>
        <w:rPr>
          <w:sz w:val="24"/>
          <w:szCs w:val="24"/>
        </w:rPr>
      </w:pPr>
      <w:r>
        <w:rPr>
          <w:sz w:val="24"/>
          <w:szCs w:val="24"/>
        </w:rPr>
        <w:t>T</w:t>
      </w:r>
      <w:r w:rsidR="00E073BD" w:rsidRPr="00515C0F">
        <w:rPr>
          <w:sz w:val="24"/>
          <w:szCs w:val="24"/>
        </w:rPr>
        <w:t>ut</w:t>
      </w:r>
      <w:r w:rsidR="00E073BD">
        <w:rPr>
          <w:sz w:val="24"/>
          <w:szCs w:val="24"/>
        </w:rPr>
        <w:t xml:space="preserve">te </w:t>
      </w:r>
      <w:r>
        <w:rPr>
          <w:sz w:val="24"/>
          <w:szCs w:val="24"/>
        </w:rPr>
        <w:t xml:space="preserve">le componenti istituzionali, la Polizia penitenziaria, </w:t>
      </w:r>
      <w:r w:rsidR="00E073BD" w:rsidRPr="00515C0F">
        <w:rPr>
          <w:sz w:val="24"/>
          <w:szCs w:val="24"/>
        </w:rPr>
        <w:t xml:space="preserve">i Prefetti, i </w:t>
      </w:r>
      <w:r>
        <w:rPr>
          <w:sz w:val="24"/>
          <w:szCs w:val="24"/>
        </w:rPr>
        <w:t xml:space="preserve">Questori, </w:t>
      </w:r>
      <w:r w:rsidR="00E073BD">
        <w:rPr>
          <w:sz w:val="24"/>
          <w:szCs w:val="24"/>
        </w:rPr>
        <w:t>le Forze di polizia,</w:t>
      </w:r>
      <w:r>
        <w:rPr>
          <w:sz w:val="24"/>
          <w:szCs w:val="24"/>
        </w:rPr>
        <w:t xml:space="preserve"> </w:t>
      </w:r>
      <w:r w:rsidR="00E073BD" w:rsidRPr="00515C0F">
        <w:rPr>
          <w:sz w:val="24"/>
          <w:szCs w:val="24"/>
        </w:rPr>
        <w:t xml:space="preserve">hanno </w:t>
      </w:r>
      <w:r w:rsidR="00E073BD">
        <w:rPr>
          <w:sz w:val="24"/>
          <w:szCs w:val="24"/>
        </w:rPr>
        <w:t xml:space="preserve">operato in </w:t>
      </w:r>
      <w:r w:rsidR="00E073BD" w:rsidRPr="00515C0F">
        <w:rPr>
          <w:sz w:val="24"/>
          <w:szCs w:val="24"/>
        </w:rPr>
        <w:t xml:space="preserve">maniera salda e professionale, </w:t>
      </w:r>
      <w:r w:rsidRPr="00515C0F">
        <w:rPr>
          <w:sz w:val="24"/>
          <w:szCs w:val="24"/>
        </w:rPr>
        <w:t>pur in situazioni di oggettiva tensione e delicatezza</w:t>
      </w:r>
      <w:r>
        <w:rPr>
          <w:sz w:val="24"/>
          <w:szCs w:val="24"/>
        </w:rPr>
        <w:t xml:space="preserve">, </w:t>
      </w:r>
      <w:r w:rsidR="00E073BD" w:rsidRPr="00515C0F">
        <w:rPr>
          <w:sz w:val="24"/>
          <w:szCs w:val="24"/>
        </w:rPr>
        <w:t>dimostrando lucidità ed equilibrio, insieme a</w:t>
      </w:r>
      <w:r w:rsidR="00CC2D1B">
        <w:rPr>
          <w:sz w:val="24"/>
          <w:szCs w:val="24"/>
        </w:rPr>
        <w:t>d</w:t>
      </w:r>
      <w:r w:rsidR="00E073BD" w:rsidRPr="00515C0F">
        <w:rPr>
          <w:sz w:val="24"/>
          <w:szCs w:val="24"/>
        </w:rPr>
        <w:t xml:space="preserve"> un inflessibile rigore. A tutti loro</w:t>
      </w:r>
      <w:r w:rsidR="00E073BD">
        <w:rPr>
          <w:sz w:val="24"/>
          <w:szCs w:val="24"/>
        </w:rPr>
        <w:t xml:space="preserve"> v</w:t>
      </w:r>
      <w:r>
        <w:rPr>
          <w:sz w:val="24"/>
          <w:szCs w:val="24"/>
        </w:rPr>
        <w:t xml:space="preserve">a la mia </w:t>
      </w:r>
      <w:r w:rsidR="00E073BD" w:rsidRPr="00515C0F">
        <w:rPr>
          <w:sz w:val="24"/>
          <w:szCs w:val="24"/>
        </w:rPr>
        <w:t>gratitudine</w:t>
      </w:r>
      <w:r>
        <w:rPr>
          <w:sz w:val="24"/>
          <w:szCs w:val="24"/>
        </w:rPr>
        <w:t xml:space="preserve"> anche se</w:t>
      </w:r>
      <w:r w:rsidR="00E073BD">
        <w:rPr>
          <w:sz w:val="24"/>
          <w:szCs w:val="24"/>
        </w:rPr>
        <w:t xml:space="preserve"> </w:t>
      </w:r>
      <w:r w:rsidR="00E073BD" w:rsidRPr="00515C0F">
        <w:rPr>
          <w:sz w:val="24"/>
          <w:szCs w:val="24"/>
        </w:rPr>
        <w:t>la ricostruzione degli eventi risulta tuttora in fase di completo accertamento ed approfondimento da parte dell</w:t>
      </w:r>
      <w:r>
        <w:rPr>
          <w:sz w:val="24"/>
          <w:szCs w:val="24"/>
        </w:rPr>
        <w:t>’autorità giudiziaria.</w:t>
      </w:r>
    </w:p>
    <w:p w:rsidR="00E073BD" w:rsidRPr="00515C0F" w:rsidRDefault="00013E5F" w:rsidP="00E073BD">
      <w:pPr>
        <w:spacing w:line="360" w:lineRule="auto"/>
        <w:jc w:val="both"/>
        <w:rPr>
          <w:sz w:val="24"/>
          <w:szCs w:val="24"/>
        </w:rPr>
      </w:pPr>
      <w:r>
        <w:rPr>
          <w:sz w:val="24"/>
          <w:szCs w:val="24"/>
        </w:rPr>
        <w:t>Proteste e scontri</w:t>
      </w:r>
      <w:r w:rsidR="00E073BD" w:rsidRPr="00515C0F">
        <w:rPr>
          <w:sz w:val="24"/>
          <w:szCs w:val="24"/>
        </w:rPr>
        <w:t xml:space="preserve"> hanno riguardato trasversalmente </w:t>
      </w:r>
      <w:r w:rsidR="00E073BD">
        <w:rPr>
          <w:sz w:val="24"/>
          <w:szCs w:val="24"/>
        </w:rPr>
        <w:t>diverse</w:t>
      </w:r>
      <w:r w:rsidR="00E073BD" w:rsidRPr="00515C0F">
        <w:rPr>
          <w:sz w:val="24"/>
          <w:szCs w:val="24"/>
        </w:rPr>
        <w:t xml:space="preserve"> regioni d</w:t>
      </w:r>
      <w:r w:rsidR="00E073BD">
        <w:rPr>
          <w:sz w:val="24"/>
          <w:szCs w:val="24"/>
        </w:rPr>
        <w:t>’</w:t>
      </w:r>
      <w:r w:rsidR="00E073BD" w:rsidRPr="00515C0F">
        <w:rPr>
          <w:sz w:val="24"/>
          <w:szCs w:val="24"/>
        </w:rPr>
        <w:t>Italia</w:t>
      </w:r>
      <w:r>
        <w:rPr>
          <w:sz w:val="24"/>
          <w:szCs w:val="24"/>
        </w:rPr>
        <w:t>, anche se in forma diverse: i</w:t>
      </w:r>
      <w:r w:rsidR="00E073BD" w:rsidRPr="00515C0F">
        <w:rPr>
          <w:sz w:val="24"/>
          <w:szCs w:val="24"/>
        </w:rPr>
        <w:t xml:space="preserve">n alcune città le manifestazioni di dissenso sono state </w:t>
      </w:r>
      <w:r>
        <w:rPr>
          <w:sz w:val="24"/>
          <w:szCs w:val="24"/>
        </w:rPr>
        <w:t>contenute mentre in altre</w:t>
      </w:r>
      <w:r w:rsidR="00E073BD">
        <w:rPr>
          <w:sz w:val="24"/>
          <w:szCs w:val="24"/>
        </w:rPr>
        <w:t xml:space="preserve"> - c</w:t>
      </w:r>
      <w:r w:rsidR="00E073BD" w:rsidRPr="00515C0F">
        <w:rPr>
          <w:sz w:val="24"/>
          <w:szCs w:val="24"/>
        </w:rPr>
        <w:t xml:space="preserve">ome Modena, </w:t>
      </w:r>
      <w:r w:rsidR="00E073BD">
        <w:rPr>
          <w:sz w:val="24"/>
          <w:szCs w:val="24"/>
        </w:rPr>
        <w:t>Rieti</w:t>
      </w:r>
      <w:r w:rsidR="00E073BD" w:rsidRPr="00515C0F">
        <w:rPr>
          <w:sz w:val="24"/>
          <w:szCs w:val="24"/>
        </w:rPr>
        <w:t xml:space="preserve"> e Foggia </w:t>
      </w:r>
      <w:r w:rsidR="00E073BD">
        <w:rPr>
          <w:sz w:val="24"/>
          <w:szCs w:val="24"/>
        </w:rPr>
        <w:t xml:space="preserve">- </w:t>
      </w:r>
      <w:r w:rsidR="00E073BD" w:rsidRPr="00515C0F">
        <w:rPr>
          <w:sz w:val="24"/>
          <w:szCs w:val="24"/>
        </w:rPr>
        <w:t xml:space="preserve"> sono</w:t>
      </w:r>
      <w:r w:rsidR="00E073BD">
        <w:rPr>
          <w:sz w:val="24"/>
          <w:szCs w:val="24"/>
        </w:rPr>
        <w:t xml:space="preserve"> state particolarmente violente.</w:t>
      </w:r>
      <w:r w:rsidR="00E073BD" w:rsidRPr="00515C0F">
        <w:rPr>
          <w:sz w:val="24"/>
          <w:szCs w:val="24"/>
        </w:rPr>
        <w:t xml:space="preserve"> </w:t>
      </w:r>
    </w:p>
    <w:p w:rsidR="00E073BD" w:rsidRDefault="00013E5F" w:rsidP="00E073BD">
      <w:pPr>
        <w:spacing w:line="360" w:lineRule="auto"/>
        <w:jc w:val="both"/>
        <w:rPr>
          <w:sz w:val="24"/>
          <w:szCs w:val="24"/>
        </w:rPr>
      </w:pPr>
      <w:r>
        <w:rPr>
          <w:sz w:val="24"/>
          <w:szCs w:val="24"/>
        </w:rPr>
        <w:t>Al momento l</w:t>
      </w:r>
      <w:r w:rsidR="00E073BD" w:rsidRPr="00515C0F">
        <w:rPr>
          <w:sz w:val="24"/>
          <w:szCs w:val="24"/>
        </w:rPr>
        <w:t>a situazione è sotto controllo</w:t>
      </w:r>
      <w:r>
        <w:rPr>
          <w:sz w:val="24"/>
          <w:szCs w:val="24"/>
        </w:rPr>
        <w:t>, anche se il monitoraggio delle Forze di polizia è molto stringente per intercettare subito nuovi segnali di protesta e, all’interno delle carceri,</w:t>
      </w:r>
      <w:r w:rsidR="00E073BD" w:rsidRPr="00515C0F">
        <w:rPr>
          <w:sz w:val="24"/>
          <w:szCs w:val="24"/>
        </w:rPr>
        <w:t xml:space="preserve"> sono state adottate tutte le misure possibili per conciliare la tutela della salute dei detenuti e il rispetto dei loro diritti, fra i quali quello di poter continuare ad avere i loro colloqui con i familiari. </w:t>
      </w:r>
    </w:p>
    <w:p w:rsidR="00887A9E" w:rsidRDefault="00887A9E" w:rsidP="00E073BD">
      <w:pPr>
        <w:spacing w:line="360" w:lineRule="auto"/>
        <w:jc w:val="both"/>
        <w:rPr>
          <w:sz w:val="24"/>
          <w:szCs w:val="24"/>
        </w:rPr>
      </w:pPr>
      <w:r>
        <w:rPr>
          <w:sz w:val="24"/>
          <w:szCs w:val="24"/>
        </w:rPr>
        <w:t>Al fine di decongestionare le carceri, il controllo dei detenuti con una pena da scontare inferiore ai 18 mesi avverrà attraverso misure extracarcerarie come il braccialetto elettronico.</w:t>
      </w:r>
    </w:p>
    <w:p w:rsidR="00E073BD" w:rsidRDefault="00E073BD" w:rsidP="00E073BD">
      <w:pPr>
        <w:spacing w:before="240" w:line="276" w:lineRule="auto"/>
        <w:jc w:val="both"/>
        <w:rPr>
          <w:b/>
          <w:bCs/>
          <w:sz w:val="24"/>
          <w:szCs w:val="24"/>
        </w:rPr>
      </w:pPr>
      <w:r w:rsidRPr="00515C0F">
        <w:rPr>
          <w:b/>
          <w:bCs/>
          <w:sz w:val="24"/>
          <w:szCs w:val="24"/>
        </w:rPr>
        <w:t>6) PREVISIONE PER IL DOPO COVID 19, SCENARI IPOTIZZABILI E MISURE DA ANTICIPARE</w:t>
      </w:r>
    </w:p>
    <w:p w:rsidR="00E073BD" w:rsidRPr="00515C0F" w:rsidRDefault="00E073BD" w:rsidP="00E073BD">
      <w:pPr>
        <w:spacing w:line="276" w:lineRule="auto"/>
        <w:jc w:val="both"/>
        <w:rPr>
          <w:sz w:val="24"/>
          <w:szCs w:val="24"/>
        </w:rPr>
      </w:pPr>
    </w:p>
    <w:p w:rsidR="00E073BD" w:rsidRPr="00515C0F" w:rsidRDefault="00E073BD" w:rsidP="00E073BD">
      <w:pPr>
        <w:spacing w:line="360" w:lineRule="auto"/>
        <w:jc w:val="both"/>
        <w:rPr>
          <w:sz w:val="24"/>
          <w:szCs w:val="24"/>
        </w:rPr>
      </w:pPr>
      <w:r w:rsidRPr="00515C0F">
        <w:rPr>
          <w:sz w:val="24"/>
          <w:szCs w:val="24"/>
        </w:rPr>
        <w:t xml:space="preserve">Lo scenario post emergenziale </w:t>
      </w:r>
      <w:r w:rsidR="00013E5F">
        <w:rPr>
          <w:sz w:val="24"/>
          <w:szCs w:val="24"/>
        </w:rPr>
        <w:t xml:space="preserve">a cui ci stiamo già preparando </w:t>
      </w:r>
      <w:r w:rsidRPr="00515C0F">
        <w:rPr>
          <w:sz w:val="24"/>
          <w:szCs w:val="24"/>
        </w:rPr>
        <w:t>è quello che permetterà di gestire l</w:t>
      </w:r>
      <w:r w:rsidR="00BE21CB">
        <w:rPr>
          <w:sz w:val="24"/>
          <w:szCs w:val="24"/>
        </w:rPr>
        <w:t xml:space="preserve">’inevitabile </w:t>
      </w:r>
      <w:r w:rsidRPr="00515C0F">
        <w:rPr>
          <w:sz w:val="24"/>
          <w:szCs w:val="24"/>
        </w:rPr>
        <w:t>recessione, tutelare le realtà finanziarie ed industriali di interesse strategico (anche attraverso il pot</w:t>
      </w:r>
      <w:r>
        <w:rPr>
          <w:sz w:val="24"/>
          <w:szCs w:val="24"/>
        </w:rPr>
        <w:t xml:space="preserve">enziamento dello strumento del </w:t>
      </w:r>
      <w:r w:rsidRPr="00B82DC0">
        <w:rPr>
          <w:i/>
          <w:sz w:val="24"/>
          <w:szCs w:val="24"/>
        </w:rPr>
        <w:t>Golden Power</w:t>
      </w:r>
      <w:r w:rsidRPr="00515C0F">
        <w:rPr>
          <w:sz w:val="24"/>
          <w:szCs w:val="24"/>
        </w:rPr>
        <w:t>), sostenere il rilancio dell</w:t>
      </w:r>
      <w:r>
        <w:rPr>
          <w:sz w:val="24"/>
          <w:szCs w:val="24"/>
        </w:rPr>
        <w:t>’</w:t>
      </w:r>
      <w:r w:rsidRPr="00515C0F">
        <w:rPr>
          <w:sz w:val="24"/>
          <w:szCs w:val="24"/>
        </w:rPr>
        <w:t xml:space="preserve">economia </w:t>
      </w:r>
      <w:r w:rsidRPr="00515C0F">
        <w:rPr>
          <w:sz w:val="24"/>
          <w:szCs w:val="24"/>
        </w:rPr>
        <w:lastRenderedPageBreak/>
        <w:t>e garantire la piena efficienza del sistema imprenditoriale nell</w:t>
      </w:r>
      <w:r>
        <w:rPr>
          <w:sz w:val="24"/>
          <w:szCs w:val="24"/>
        </w:rPr>
        <w:t>’</w:t>
      </w:r>
      <w:r w:rsidRPr="00515C0F">
        <w:rPr>
          <w:sz w:val="24"/>
          <w:szCs w:val="24"/>
        </w:rPr>
        <w:t xml:space="preserve">ambito di percorsi di trasparenza e </w:t>
      </w:r>
      <w:r>
        <w:rPr>
          <w:sz w:val="24"/>
          <w:szCs w:val="24"/>
        </w:rPr>
        <w:t xml:space="preserve">di </w:t>
      </w:r>
      <w:r w:rsidRPr="00515C0F">
        <w:rPr>
          <w:sz w:val="24"/>
          <w:szCs w:val="24"/>
        </w:rPr>
        <w:t>legalità.</w:t>
      </w:r>
    </w:p>
    <w:p w:rsidR="00E073BD" w:rsidRPr="00515C0F" w:rsidRDefault="00E073BD" w:rsidP="00E073BD">
      <w:pPr>
        <w:spacing w:line="360" w:lineRule="auto"/>
        <w:jc w:val="both"/>
        <w:rPr>
          <w:sz w:val="24"/>
          <w:szCs w:val="24"/>
        </w:rPr>
      </w:pPr>
      <w:r w:rsidRPr="00515C0F">
        <w:rPr>
          <w:sz w:val="24"/>
          <w:szCs w:val="24"/>
        </w:rPr>
        <w:t>Perché tale scenario si possa configurare</w:t>
      </w:r>
      <w:r w:rsidR="001110C6">
        <w:rPr>
          <w:sz w:val="24"/>
          <w:szCs w:val="24"/>
        </w:rPr>
        <w:t xml:space="preserve"> </w:t>
      </w:r>
      <w:r w:rsidRPr="00515C0F">
        <w:rPr>
          <w:sz w:val="24"/>
          <w:szCs w:val="24"/>
        </w:rPr>
        <w:t>è necessario</w:t>
      </w:r>
      <w:r w:rsidR="001110C6">
        <w:rPr>
          <w:sz w:val="24"/>
          <w:szCs w:val="24"/>
        </w:rPr>
        <w:t>, infatti,</w:t>
      </w:r>
      <w:r w:rsidRPr="00515C0F">
        <w:rPr>
          <w:sz w:val="24"/>
          <w:szCs w:val="24"/>
        </w:rPr>
        <w:t xml:space="preserve"> agire</w:t>
      </w:r>
      <w:r>
        <w:rPr>
          <w:sz w:val="24"/>
          <w:szCs w:val="24"/>
        </w:rPr>
        <w:t>,</w:t>
      </w:r>
      <w:r w:rsidRPr="00515C0F">
        <w:rPr>
          <w:sz w:val="24"/>
          <w:szCs w:val="24"/>
        </w:rPr>
        <w:t xml:space="preserve"> fin da ora, senza attendere il superamento della fase </w:t>
      </w:r>
      <w:r w:rsidR="001110C6">
        <w:rPr>
          <w:sz w:val="24"/>
          <w:szCs w:val="24"/>
        </w:rPr>
        <w:t>dell’emergenz</w:t>
      </w:r>
      <w:r w:rsidRPr="00515C0F">
        <w:rPr>
          <w:sz w:val="24"/>
          <w:szCs w:val="24"/>
        </w:rPr>
        <w:t>a</w:t>
      </w:r>
      <w:r w:rsidR="001110C6">
        <w:rPr>
          <w:sz w:val="24"/>
          <w:szCs w:val="24"/>
        </w:rPr>
        <w:t>.</w:t>
      </w:r>
    </w:p>
    <w:p w:rsidR="00E073BD" w:rsidRPr="00515C0F" w:rsidRDefault="00E073BD" w:rsidP="00E073BD">
      <w:pPr>
        <w:spacing w:line="360" w:lineRule="auto"/>
        <w:jc w:val="both"/>
        <w:rPr>
          <w:sz w:val="24"/>
          <w:szCs w:val="24"/>
        </w:rPr>
      </w:pPr>
      <w:r w:rsidRPr="00515C0F">
        <w:rPr>
          <w:sz w:val="24"/>
          <w:szCs w:val="24"/>
        </w:rPr>
        <w:t xml:space="preserve">Questa è </w:t>
      </w:r>
      <w:r>
        <w:rPr>
          <w:sz w:val="24"/>
          <w:szCs w:val="24"/>
        </w:rPr>
        <w:t>la sfida per il Paese e per le F</w:t>
      </w:r>
      <w:r w:rsidRPr="00515C0F">
        <w:rPr>
          <w:sz w:val="24"/>
          <w:szCs w:val="24"/>
        </w:rPr>
        <w:t>orze di polizia</w:t>
      </w:r>
      <w:r>
        <w:rPr>
          <w:sz w:val="24"/>
          <w:szCs w:val="24"/>
        </w:rPr>
        <w:t xml:space="preserve">, che può essere </w:t>
      </w:r>
      <w:r w:rsidR="001110C6">
        <w:rPr>
          <w:sz w:val="24"/>
          <w:szCs w:val="24"/>
        </w:rPr>
        <w:t>sintetizzata, dunque,</w:t>
      </w:r>
      <w:r>
        <w:rPr>
          <w:sz w:val="24"/>
          <w:szCs w:val="24"/>
        </w:rPr>
        <w:t xml:space="preserve"> secondo sei direttrici fondamentali:</w:t>
      </w:r>
    </w:p>
    <w:p w:rsidR="00E073BD" w:rsidRPr="00B135E5" w:rsidRDefault="00E073BD" w:rsidP="00E073BD">
      <w:pPr>
        <w:pStyle w:val="Paragrafoelenco"/>
        <w:numPr>
          <w:ilvl w:val="0"/>
          <w:numId w:val="47"/>
        </w:numPr>
        <w:tabs>
          <w:tab w:val="left" w:pos="284"/>
        </w:tabs>
        <w:spacing w:after="0" w:line="360" w:lineRule="auto"/>
        <w:ind w:left="0" w:firstLine="0"/>
        <w:jc w:val="both"/>
        <w:rPr>
          <w:rFonts w:ascii="Times New Roman" w:hAnsi="Times New Roman"/>
          <w:sz w:val="24"/>
          <w:szCs w:val="24"/>
          <w:lang w:eastAsia="it-IT"/>
        </w:rPr>
      </w:pPr>
      <w:r>
        <w:rPr>
          <w:rFonts w:ascii="Times New Roman" w:hAnsi="Times New Roman"/>
          <w:sz w:val="24"/>
          <w:szCs w:val="24"/>
          <w:lang w:eastAsia="it-IT"/>
        </w:rPr>
        <w:t>è</w:t>
      </w:r>
      <w:r w:rsidRPr="00B135E5">
        <w:rPr>
          <w:rFonts w:ascii="Times New Roman" w:hAnsi="Times New Roman"/>
          <w:sz w:val="24"/>
          <w:szCs w:val="24"/>
          <w:lang w:eastAsia="it-IT"/>
        </w:rPr>
        <w:t xml:space="preserve"> indispensabile rendere ancora più incisivi il </w:t>
      </w:r>
      <w:r w:rsidRPr="000A1E28">
        <w:rPr>
          <w:rFonts w:ascii="Times New Roman" w:hAnsi="Times New Roman"/>
          <w:sz w:val="24"/>
          <w:szCs w:val="24"/>
          <w:u w:val="single"/>
          <w:lang w:eastAsia="it-IT"/>
        </w:rPr>
        <w:t>monitoraggio e le azioni preventive finalizzate alla tutela delle infrastrutture critiche</w:t>
      </w:r>
      <w:r w:rsidRPr="00B135E5">
        <w:rPr>
          <w:rFonts w:ascii="Times New Roman" w:hAnsi="Times New Roman"/>
          <w:sz w:val="24"/>
          <w:szCs w:val="24"/>
          <w:lang w:eastAsia="it-IT"/>
        </w:rPr>
        <w:t xml:space="preserve"> (ricordo</w:t>
      </w:r>
      <w:r w:rsidR="00CC2D1B">
        <w:rPr>
          <w:rFonts w:ascii="Times New Roman" w:hAnsi="Times New Roman"/>
          <w:sz w:val="24"/>
          <w:szCs w:val="24"/>
          <w:lang w:eastAsia="it-IT"/>
        </w:rPr>
        <w:t>,</w:t>
      </w:r>
      <w:r w:rsidRPr="00B135E5">
        <w:rPr>
          <w:rFonts w:ascii="Times New Roman" w:hAnsi="Times New Roman"/>
          <w:sz w:val="24"/>
          <w:szCs w:val="24"/>
          <w:lang w:eastAsia="it-IT"/>
        </w:rPr>
        <w:t xml:space="preserve"> a tal proposito</w:t>
      </w:r>
      <w:r w:rsidR="00CC2D1B">
        <w:rPr>
          <w:rFonts w:ascii="Times New Roman" w:hAnsi="Times New Roman"/>
          <w:sz w:val="24"/>
          <w:szCs w:val="24"/>
          <w:lang w:eastAsia="it-IT"/>
        </w:rPr>
        <w:t>,</w:t>
      </w:r>
      <w:r w:rsidRPr="00B135E5">
        <w:rPr>
          <w:rFonts w:ascii="Times New Roman" w:hAnsi="Times New Roman"/>
          <w:sz w:val="24"/>
          <w:szCs w:val="24"/>
          <w:lang w:eastAsia="it-IT"/>
        </w:rPr>
        <w:t xml:space="preserve"> l</w:t>
      </w:r>
      <w:r>
        <w:rPr>
          <w:rFonts w:ascii="Times New Roman" w:hAnsi="Times New Roman"/>
          <w:sz w:val="24"/>
          <w:szCs w:val="24"/>
          <w:lang w:eastAsia="it-IT"/>
        </w:rPr>
        <w:t>’</w:t>
      </w:r>
      <w:r w:rsidRPr="00B135E5">
        <w:rPr>
          <w:rFonts w:ascii="Times New Roman" w:hAnsi="Times New Roman"/>
          <w:sz w:val="24"/>
          <w:szCs w:val="24"/>
          <w:lang w:eastAsia="it-IT"/>
        </w:rPr>
        <w:t>attività del Centro Nazionale Anticrimine Informatico per la Protezione delle Infrastrutture Critiche - CNAIPIC) per evitare che eventuali azioni dolose possano interrompere le catene di forniture di energia elettrica, gas, acqua o possano pregiudicare i sistemi di comunicazione</w:t>
      </w:r>
      <w:r w:rsidR="001110C6">
        <w:rPr>
          <w:rFonts w:ascii="Times New Roman" w:hAnsi="Times New Roman"/>
          <w:sz w:val="24"/>
          <w:szCs w:val="24"/>
          <w:lang w:eastAsia="it-IT"/>
        </w:rPr>
        <w:t>.</w:t>
      </w:r>
    </w:p>
    <w:p w:rsidR="00E073BD" w:rsidRPr="00B135E5" w:rsidRDefault="00E073BD" w:rsidP="00E073BD">
      <w:pPr>
        <w:spacing w:after="120" w:line="360" w:lineRule="auto"/>
        <w:jc w:val="both"/>
        <w:rPr>
          <w:sz w:val="24"/>
          <w:szCs w:val="24"/>
        </w:rPr>
      </w:pPr>
      <w:r w:rsidRPr="00B135E5">
        <w:rPr>
          <w:sz w:val="24"/>
          <w:szCs w:val="24"/>
        </w:rPr>
        <w:t xml:space="preserve">Il tema della sicurezza cibernetica richiede, pertanto, la massima valorizzazione anche in ordine alle risorse impiegate da parte delle </w:t>
      </w:r>
      <w:r>
        <w:rPr>
          <w:sz w:val="24"/>
          <w:szCs w:val="24"/>
        </w:rPr>
        <w:t>F</w:t>
      </w:r>
      <w:r w:rsidRPr="00B135E5">
        <w:rPr>
          <w:sz w:val="24"/>
          <w:szCs w:val="24"/>
        </w:rPr>
        <w:t>orze di polizia. Le restrizioni alla libertà di circolazione delle persone imposte dalle misure di contenimento dell</w:t>
      </w:r>
      <w:r>
        <w:rPr>
          <w:sz w:val="24"/>
          <w:szCs w:val="24"/>
        </w:rPr>
        <w:t>’</w:t>
      </w:r>
      <w:r w:rsidRPr="00B135E5">
        <w:rPr>
          <w:sz w:val="24"/>
          <w:szCs w:val="24"/>
        </w:rPr>
        <w:t xml:space="preserve">epidemia non costituiscono, infatti, </w:t>
      </w:r>
      <w:r>
        <w:rPr>
          <w:sz w:val="24"/>
          <w:szCs w:val="24"/>
        </w:rPr>
        <w:t xml:space="preserve">come già accennato, </w:t>
      </w:r>
      <w:r w:rsidRPr="00B135E5">
        <w:rPr>
          <w:sz w:val="24"/>
          <w:szCs w:val="24"/>
        </w:rPr>
        <w:t>un deterrente rispetto alla co</w:t>
      </w:r>
      <w:r>
        <w:rPr>
          <w:sz w:val="24"/>
          <w:szCs w:val="24"/>
        </w:rPr>
        <w:t>nsumazione di reati informatici;</w:t>
      </w:r>
    </w:p>
    <w:p w:rsidR="00E073BD" w:rsidRPr="000A1E28" w:rsidRDefault="00E073BD" w:rsidP="00E073BD">
      <w:pPr>
        <w:pStyle w:val="Paragrafoelenco"/>
        <w:numPr>
          <w:ilvl w:val="0"/>
          <w:numId w:val="47"/>
        </w:numPr>
        <w:tabs>
          <w:tab w:val="left" w:pos="284"/>
        </w:tabs>
        <w:spacing w:after="0" w:line="360" w:lineRule="auto"/>
        <w:ind w:left="0" w:firstLine="0"/>
        <w:jc w:val="both"/>
        <w:rPr>
          <w:rFonts w:ascii="Times New Roman" w:hAnsi="Times New Roman"/>
          <w:sz w:val="24"/>
          <w:szCs w:val="24"/>
          <w:u w:val="single"/>
          <w:lang w:eastAsia="it-IT"/>
        </w:rPr>
      </w:pPr>
      <w:r>
        <w:rPr>
          <w:rFonts w:ascii="Times New Roman" w:hAnsi="Times New Roman"/>
          <w:sz w:val="24"/>
          <w:szCs w:val="24"/>
          <w:lang w:eastAsia="it-IT"/>
        </w:rPr>
        <w:t>è</w:t>
      </w:r>
      <w:r w:rsidRPr="00B135E5">
        <w:rPr>
          <w:rFonts w:ascii="Times New Roman" w:hAnsi="Times New Roman"/>
          <w:sz w:val="24"/>
          <w:szCs w:val="24"/>
          <w:lang w:eastAsia="it-IT"/>
        </w:rPr>
        <w:t xml:space="preserve"> indispensabile da parte delle Forze di polizia (oltre che da parte degli apparati di intelligence) </w:t>
      </w:r>
      <w:r w:rsidR="001110C6">
        <w:rPr>
          <w:rFonts w:ascii="Times New Roman" w:hAnsi="Times New Roman"/>
          <w:sz w:val="24"/>
          <w:szCs w:val="24"/>
          <w:lang w:eastAsia="it-IT"/>
        </w:rPr>
        <w:t xml:space="preserve">assicurare il </w:t>
      </w:r>
      <w:r w:rsidRPr="000A1E28">
        <w:rPr>
          <w:rFonts w:ascii="Times New Roman" w:hAnsi="Times New Roman"/>
          <w:sz w:val="24"/>
          <w:szCs w:val="24"/>
          <w:u w:val="single"/>
          <w:lang w:eastAsia="it-IT"/>
        </w:rPr>
        <w:t>massimo impegno info-investigativo nel contrasto delle organizzazioni criminali di tipo mafioso.</w:t>
      </w:r>
    </w:p>
    <w:p w:rsidR="00E073BD" w:rsidRPr="00B135E5" w:rsidRDefault="00E073BD" w:rsidP="00E073BD">
      <w:pPr>
        <w:spacing w:line="360" w:lineRule="auto"/>
        <w:jc w:val="both"/>
        <w:rPr>
          <w:sz w:val="24"/>
          <w:szCs w:val="24"/>
        </w:rPr>
      </w:pPr>
      <w:r w:rsidRPr="00B135E5">
        <w:rPr>
          <w:sz w:val="24"/>
          <w:szCs w:val="24"/>
        </w:rPr>
        <w:t xml:space="preserve">Come già </w:t>
      </w:r>
      <w:r w:rsidR="001110C6">
        <w:rPr>
          <w:sz w:val="24"/>
          <w:szCs w:val="24"/>
        </w:rPr>
        <w:t>detto</w:t>
      </w:r>
      <w:r w:rsidRPr="00B135E5">
        <w:rPr>
          <w:sz w:val="24"/>
          <w:szCs w:val="24"/>
        </w:rPr>
        <w:t>, ogni crisi offre ai sodalizi</w:t>
      </w:r>
      <w:r w:rsidR="001110C6">
        <w:rPr>
          <w:sz w:val="24"/>
          <w:szCs w:val="24"/>
        </w:rPr>
        <w:t xml:space="preserve"> criminali</w:t>
      </w:r>
      <w:r w:rsidRPr="00B135E5">
        <w:rPr>
          <w:sz w:val="24"/>
          <w:szCs w:val="24"/>
        </w:rPr>
        <w:t xml:space="preserve"> nuove opportunità di arricchimento, di espansione del controllo socio-economico, di alterazione del mercato, di condizionamento dei processi decisionali pubblici, anche attraverso il ricorso agli strumenti corruttivi</w:t>
      </w:r>
      <w:r>
        <w:rPr>
          <w:sz w:val="24"/>
          <w:szCs w:val="24"/>
        </w:rPr>
        <w:t>,</w:t>
      </w:r>
      <w:r w:rsidRPr="00B135E5">
        <w:rPr>
          <w:sz w:val="24"/>
          <w:szCs w:val="24"/>
        </w:rPr>
        <w:t xml:space="preserve"> tanto più se l</w:t>
      </w:r>
      <w:r>
        <w:rPr>
          <w:sz w:val="24"/>
          <w:szCs w:val="24"/>
        </w:rPr>
        <w:t>’</w:t>
      </w:r>
      <w:r w:rsidRPr="00B135E5">
        <w:rPr>
          <w:sz w:val="24"/>
          <w:szCs w:val="24"/>
        </w:rPr>
        <w:t>emergenza monopolizza l</w:t>
      </w:r>
      <w:r>
        <w:rPr>
          <w:sz w:val="24"/>
          <w:szCs w:val="24"/>
        </w:rPr>
        <w:t>’</w:t>
      </w:r>
      <w:r w:rsidRPr="00B135E5">
        <w:rPr>
          <w:sz w:val="24"/>
          <w:szCs w:val="24"/>
        </w:rPr>
        <w:t xml:space="preserve">attenzione mediatica permettendo penetrazioni silenziose. </w:t>
      </w:r>
      <w:r w:rsidR="001110C6">
        <w:rPr>
          <w:sz w:val="24"/>
          <w:szCs w:val="24"/>
        </w:rPr>
        <w:t>L</w:t>
      </w:r>
      <w:r>
        <w:rPr>
          <w:sz w:val="24"/>
          <w:szCs w:val="24"/>
        </w:rPr>
        <w:t>’</w:t>
      </w:r>
      <w:r w:rsidRPr="00B135E5">
        <w:rPr>
          <w:sz w:val="24"/>
          <w:szCs w:val="24"/>
        </w:rPr>
        <w:t>attività di contrasto di magistratura e Forze di polizia ha fornito negli ultimi anni,</w:t>
      </w:r>
      <w:r w:rsidR="001110C6">
        <w:rPr>
          <w:sz w:val="24"/>
          <w:szCs w:val="24"/>
        </w:rPr>
        <w:t xml:space="preserve"> </w:t>
      </w:r>
      <w:r w:rsidRPr="00B135E5">
        <w:rPr>
          <w:sz w:val="24"/>
          <w:szCs w:val="24"/>
        </w:rPr>
        <w:t>come sopra riportato, evidenze relative agli interessi delle mafie nel ciclo dei rifiuti, nella filiera agroalimentare, in aziende multiservizi, nel settore dei trasporti. Si tratta solo di alcuni dei molteplici ambiti criminali e li segnalo per rimarcare la necessità di un</w:t>
      </w:r>
      <w:r>
        <w:rPr>
          <w:sz w:val="24"/>
          <w:szCs w:val="24"/>
        </w:rPr>
        <w:t xml:space="preserve">’azione </w:t>
      </w:r>
      <w:r w:rsidR="001110C6">
        <w:rPr>
          <w:sz w:val="24"/>
          <w:szCs w:val="24"/>
        </w:rPr>
        <w:t xml:space="preserve">incisiva </w:t>
      </w:r>
      <w:r>
        <w:rPr>
          <w:sz w:val="24"/>
          <w:szCs w:val="24"/>
        </w:rPr>
        <w:t>delle F</w:t>
      </w:r>
      <w:r w:rsidRPr="00B135E5">
        <w:rPr>
          <w:sz w:val="24"/>
          <w:szCs w:val="24"/>
        </w:rPr>
        <w:t>orze di polizia proprio in questo frangente emergenziale</w:t>
      </w:r>
      <w:r w:rsidR="00CC2D1B">
        <w:rPr>
          <w:sz w:val="24"/>
          <w:szCs w:val="24"/>
        </w:rPr>
        <w:t>,</w:t>
      </w:r>
      <w:r w:rsidRPr="00B135E5">
        <w:rPr>
          <w:sz w:val="24"/>
          <w:szCs w:val="24"/>
        </w:rPr>
        <w:t xml:space="preserve"> </w:t>
      </w:r>
      <w:r w:rsidR="001110C6">
        <w:rPr>
          <w:sz w:val="24"/>
          <w:szCs w:val="24"/>
        </w:rPr>
        <w:t xml:space="preserve">dove sono quei settori a rivestire una rilevanza strategica anche per la ripartenza del Paese una volta che la pandemia sarà debellata; </w:t>
      </w:r>
    </w:p>
    <w:p w:rsidR="00E073BD" w:rsidRPr="00515C0F" w:rsidRDefault="00E073BD" w:rsidP="00E073BD">
      <w:pPr>
        <w:spacing w:line="360" w:lineRule="auto"/>
        <w:jc w:val="both"/>
        <w:rPr>
          <w:sz w:val="24"/>
          <w:szCs w:val="24"/>
        </w:rPr>
      </w:pPr>
      <w:r w:rsidRPr="00515C0F">
        <w:rPr>
          <w:sz w:val="24"/>
          <w:szCs w:val="24"/>
        </w:rPr>
        <w:t xml:space="preserve">3. </w:t>
      </w:r>
      <w:r>
        <w:rPr>
          <w:sz w:val="24"/>
          <w:szCs w:val="24"/>
        </w:rPr>
        <w:t>l’</w:t>
      </w:r>
      <w:r w:rsidRPr="00515C0F">
        <w:rPr>
          <w:sz w:val="24"/>
          <w:szCs w:val="24"/>
        </w:rPr>
        <w:t>azione di prevenzione delle</w:t>
      </w:r>
      <w:r>
        <w:rPr>
          <w:sz w:val="24"/>
          <w:szCs w:val="24"/>
        </w:rPr>
        <w:t xml:space="preserve"> F</w:t>
      </w:r>
      <w:r w:rsidRPr="00515C0F">
        <w:rPr>
          <w:sz w:val="24"/>
          <w:szCs w:val="24"/>
        </w:rPr>
        <w:t xml:space="preserve">orze di polizia deve, inoltre, consentire di </w:t>
      </w:r>
      <w:r w:rsidRPr="000A1E28">
        <w:rPr>
          <w:sz w:val="24"/>
          <w:szCs w:val="24"/>
          <w:u w:val="single"/>
        </w:rPr>
        <w:t>evitare che il deficit di liquidità</w:t>
      </w:r>
      <w:r w:rsidR="00BE21CB">
        <w:rPr>
          <w:sz w:val="24"/>
          <w:szCs w:val="24"/>
          <w:u w:val="single"/>
        </w:rPr>
        <w:t>,</w:t>
      </w:r>
      <w:r w:rsidRPr="00E158A8">
        <w:rPr>
          <w:sz w:val="24"/>
          <w:szCs w:val="24"/>
        </w:rPr>
        <w:t xml:space="preserve"> </w:t>
      </w:r>
      <w:r w:rsidRPr="00515C0F">
        <w:rPr>
          <w:sz w:val="24"/>
          <w:szCs w:val="24"/>
        </w:rPr>
        <w:t>che in questo momento emergenziale può interessare imprenditori e intere categorie di cittadini</w:t>
      </w:r>
      <w:r w:rsidR="00562DE2">
        <w:rPr>
          <w:sz w:val="24"/>
          <w:szCs w:val="24"/>
        </w:rPr>
        <w:t>,</w:t>
      </w:r>
      <w:r w:rsidRPr="00515C0F">
        <w:rPr>
          <w:sz w:val="24"/>
          <w:szCs w:val="24"/>
        </w:rPr>
        <w:t xml:space="preserve"> </w:t>
      </w:r>
      <w:r w:rsidRPr="000A1E28">
        <w:rPr>
          <w:sz w:val="24"/>
          <w:szCs w:val="24"/>
          <w:u w:val="single"/>
        </w:rPr>
        <w:t>possa essere finanziato dalle organizzazioni criminali</w:t>
      </w:r>
      <w:r w:rsidR="001110C6">
        <w:rPr>
          <w:sz w:val="24"/>
          <w:szCs w:val="24"/>
          <w:u w:val="single"/>
        </w:rPr>
        <w:t>,</w:t>
      </w:r>
      <w:r w:rsidRPr="00515C0F">
        <w:rPr>
          <w:sz w:val="24"/>
          <w:szCs w:val="24"/>
        </w:rPr>
        <w:t xml:space="preserve"> che attraverso lo strumento dell</w:t>
      </w:r>
      <w:r>
        <w:rPr>
          <w:sz w:val="24"/>
          <w:szCs w:val="24"/>
        </w:rPr>
        <w:t>’</w:t>
      </w:r>
      <w:r w:rsidRPr="00515C0F">
        <w:rPr>
          <w:sz w:val="24"/>
          <w:szCs w:val="24"/>
        </w:rPr>
        <w:t>usura o l</w:t>
      </w:r>
      <w:r w:rsidR="001110C6">
        <w:rPr>
          <w:sz w:val="24"/>
          <w:szCs w:val="24"/>
        </w:rPr>
        <w:t xml:space="preserve">’acquisizione delle stesse </w:t>
      </w:r>
      <w:r w:rsidRPr="00515C0F">
        <w:rPr>
          <w:sz w:val="24"/>
          <w:szCs w:val="24"/>
        </w:rPr>
        <w:t>attività</w:t>
      </w:r>
      <w:r>
        <w:rPr>
          <w:sz w:val="24"/>
          <w:szCs w:val="24"/>
        </w:rPr>
        <w:t>,</w:t>
      </w:r>
      <w:r w:rsidRPr="00515C0F">
        <w:rPr>
          <w:sz w:val="24"/>
          <w:szCs w:val="24"/>
        </w:rPr>
        <w:t xml:space="preserve"> </w:t>
      </w:r>
      <w:r w:rsidR="00562DE2">
        <w:rPr>
          <w:sz w:val="24"/>
          <w:szCs w:val="24"/>
        </w:rPr>
        <w:t xml:space="preserve">vadano ad </w:t>
      </w:r>
      <w:r w:rsidRPr="00515C0F">
        <w:rPr>
          <w:sz w:val="24"/>
          <w:szCs w:val="24"/>
        </w:rPr>
        <w:t>inquina</w:t>
      </w:r>
      <w:r w:rsidR="00562DE2">
        <w:rPr>
          <w:sz w:val="24"/>
          <w:szCs w:val="24"/>
        </w:rPr>
        <w:t>re</w:t>
      </w:r>
      <w:r w:rsidRPr="00515C0F">
        <w:rPr>
          <w:sz w:val="24"/>
          <w:szCs w:val="24"/>
        </w:rPr>
        <w:t xml:space="preserve"> e </w:t>
      </w:r>
      <w:r w:rsidR="00562DE2">
        <w:rPr>
          <w:sz w:val="24"/>
          <w:szCs w:val="24"/>
        </w:rPr>
        <w:t xml:space="preserve">a </w:t>
      </w:r>
      <w:r w:rsidRPr="00515C0F">
        <w:rPr>
          <w:sz w:val="24"/>
          <w:szCs w:val="24"/>
        </w:rPr>
        <w:t>strozza</w:t>
      </w:r>
      <w:r w:rsidR="00562DE2">
        <w:rPr>
          <w:sz w:val="24"/>
          <w:szCs w:val="24"/>
        </w:rPr>
        <w:t xml:space="preserve">re </w:t>
      </w:r>
      <w:r w:rsidRPr="00515C0F">
        <w:rPr>
          <w:sz w:val="24"/>
          <w:szCs w:val="24"/>
        </w:rPr>
        <w:t>l</w:t>
      </w:r>
      <w:r>
        <w:rPr>
          <w:sz w:val="24"/>
          <w:szCs w:val="24"/>
        </w:rPr>
        <w:t>’</w:t>
      </w:r>
      <w:r w:rsidRPr="00515C0F">
        <w:rPr>
          <w:sz w:val="24"/>
          <w:szCs w:val="24"/>
        </w:rPr>
        <w:t>economia.</w:t>
      </w:r>
    </w:p>
    <w:p w:rsidR="00E073BD" w:rsidRPr="00515C0F" w:rsidRDefault="00E073BD" w:rsidP="00E073BD">
      <w:pPr>
        <w:spacing w:line="360" w:lineRule="auto"/>
        <w:jc w:val="both"/>
        <w:rPr>
          <w:sz w:val="24"/>
          <w:szCs w:val="24"/>
        </w:rPr>
      </w:pPr>
      <w:r w:rsidRPr="00515C0F">
        <w:rPr>
          <w:sz w:val="24"/>
          <w:szCs w:val="24"/>
        </w:rPr>
        <w:t>In questo senso è fondamentale l</w:t>
      </w:r>
      <w:r>
        <w:rPr>
          <w:sz w:val="24"/>
          <w:szCs w:val="24"/>
        </w:rPr>
        <w:t>’</w:t>
      </w:r>
      <w:r w:rsidRPr="00515C0F">
        <w:rPr>
          <w:sz w:val="24"/>
          <w:szCs w:val="24"/>
        </w:rPr>
        <w:t>intervento pubblico di sostegno al reddito delle persone fisiche e alle imprese. Ed il sistema Italia si sta g</w:t>
      </w:r>
      <w:r>
        <w:rPr>
          <w:sz w:val="24"/>
          <w:szCs w:val="24"/>
        </w:rPr>
        <w:t>ià orientando in tale direzione;</w:t>
      </w:r>
    </w:p>
    <w:p w:rsidR="00E073BD" w:rsidRDefault="00E073BD" w:rsidP="00E073BD">
      <w:pPr>
        <w:spacing w:line="360" w:lineRule="auto"/>
        <w:jc w:val="both"/>
        <w:rPr>
          <w:sz w:val="24"/>
          <w:szCs w:val="24"/>
        </w:rPr>
      </w:pPr>
      <w:r w:rsidRPr="00515C0F">
        <w:rPr>
          <w:sz w:val="24"/>
          <w:szCs w:val="24"/>
        </w:rPr>
        <w:lastRenderedPageBreak/>
        <w:t xml:space="preserve">4. </w:t>
      </w:r>
      <w:r>
        <w:rPr>
          <w:sz w:val="24"/>
          <w:szCs w:val="24"/>
        </w:rPr>
        <w:t>i</w:t>
      </w:r>
      <w:r w:rsidRPr="000A1E28">
        <w:rPr>
          <w:sz w:val="24"/>
          <w:szCs w:val="24"/>
          <w:u w:val="single"/>
        </w:rPr>
        <w:t xml:space="preserve"> flussi di denaro destinati a rilanciare l</w:t>
      </w:r>
      <w:r>
        <w:rPr>
          <w:sz w:val="24"/>
          <w:szCs w:val="24"/>
          <w:u w:val="single"/>
        </w:rPr>
        <w:t>’</w:t>
      </w:r>
      <w:r w:rsidRPr="000A1E28">
        <w:rPr>
          <w:sz w:val="24"/>
          <w:szCs w:val="24"/>
          <w:u w:val="single"/>
        </w:rPr>
        <w:t>economia</w:t>
      </w:r>
      <w:r w:rsidR="00562DE2">
        <w:rPr>
          <w:sz w:val="24"/>
          <w:szCs w:val="24"/>
          <w:u w:val="single"/>
        </w:rPr>
        <w:t>,</w:t>
      </w:r>
      <w:r w:rsidRPr="00515C0F">
        <w:rPr>
          <w:sz w:val="24"/>
          <w:szCs w:val="24"/>
        </w:rPr>
        <w:t xml:space="preserve"> fiaccata dalla crisi soprattutto nella fase post emergenziale</w:t>
      </w:r>
      <w:r w:rsidR="00562DE2">
        <w:rPr>
          <w:sz w:val="24"/>
          <w:szCs w:val="24"/>
        </w:rPr>
        <w:t>,</w:t>
      </w:r>
      <w:r w:rsidRPr="00515C0F">
        <w:rPr>
          <w:sz w:val="24"/>
          <w:szCs w:val="24"/>
        </w:rPr>
        <w:t xml:space="preserve"> </w:t>
      </w:r>
      <w:r>
        <w:rPr>
          <w:sz w:val="24"/>
          <w:szCs w:val="24"/>
          <w:u w:val="single"/>
        </w:rPr>
        <w:t>dovranno transitare nei legittimi circuiti economico-finanziari, tracciati e “controllati”</w:t>
      </w:r>
      <w:r w:rsidRPr="00515C0F">
        <w:rPr>
          <w:sz w:val="24"/>
          <w:szCs w:val="24"/>
        </w:rPr>
        <w:t xml:space="preserve"> proprio pe</w:t>
      </w:r>
      <w:r>
        <w:rPr>
          <w:sz w:val="24"/>
          <w:szCs w:val="24"/>
        </w:rPr>
        <w:t>r evitare che possano di fatto essere immessi</w:t>
      </w:r>
      <w:r w:rsidRPr="00515C0F">
        <w:rPr>
          <w:sz w:val="24"/>
          <w:szCs w:val="24"/>
        </w:rPr>
        <w:t>, anche solo in minima part</w:t>
      </w:r>
      <w:r>
        <w:rPr>
          <w:sz w:val="24"/>
          <w:szCs w:val="24"/>
        </w:rPr>
        <w:t>e, nella disponibilità delle</w:t>
      </w:r>
      <w:r w:rsidRPr="00515C0F">
        <w:rPr>
          <w:sz w:val="24"/>
          <w:szCs w:val="24"/>
        </w:rPr>
        <w:t xml:space="preserve"> mafie. Questo obiettivo è davvero di rilevanza strategica</w:t>
      </w:r>
      <w:r>
        <w:rPr>
          <w:sz w:val="24"/>
          <w:szCs w:val="24"/>
        </w:rPr>
        <w:t>;</w:t>
      </w:r>
    </w:p>
    <w:p w:rsidR="00E073BD" w:rsidRPr="00515C0F" w:rsidRDefault="00E073BD" w:rsidP="00E073BD">
      <w:pPr>
        <w:spacing w:line="360" w:lineRule="auto"/>
        <w:jc w:val="both"/>
        <w:rPr>
          <w:sz w:val="24"/>
          <w:szCs w:val="24"/>
        </w:rPr>
      </w:pPr>
      <w:r w:rsidRPr="00515C0F">
        <w:rPr>
          <w:sz w:val="24"/>
          <w:szCs w:val="24"/>
        </w:rPr>
        <w:t xml:space="preserve">5. </w:t>
      </w:r>
      <w:r w:rsidRPr="00FB4741">
        <w:rPr>
          <w:sz w:val="24"/>
          <w:szCs w:val="24"/>
          <w:u w:val="single"/>
        </w:rPr>
        <w:t>prevenire le infiltrazioni della criminalità organizzata nel settore delle grandi opere</w:t>
      </w:r>
      <w:r>
        <w:rPr>
          <w:sz w:val="24"/>
          <w:szCs w:val="24"/>
        </w:rPr>
        <w:t>.</w:t>
      </w:r>
      <w:r w:rsidRPr="00515C0F">
        <w:rPr>
          <w:sz w:val="24"/>
          <w:szCs w:val="24"/>
        </w:rPr>
        <w:t xml:space="preserve"> Al riguardo, ricordo che a livello centrale opera il Gruppo Interforze Centrale con compiti di monitoraggio </w:t>
      </w:r>
      <w:r>
        <w:rPr>
          <w:sz w:val="24"/>
          <w:szCs w:val="24"/>
        </w:rPr>
        <w:t>nel settore</w:t>
      </w:r>
      <w:r w:rsidRPr="00515C0F">
        <w:rPr>
          <w:sz w:val="24"/>
          <w:szCs w:val="24"/>
        </w:rPr>
        <w:t>. Tale organismo, tra l</w:t>
      </w:r>
      <w:r>
        <w:rPr>
          <w:sz w:val="24"/>
          <w:szCs w:val="24"/>
        </w:rPr>
        <w:t>’</w:t>
      </w:r>
      <w:r w:rsidRPr="00515C0F">
        <w:rPr>
          <w:sz w:val="24"/>
          <w:szCs w:val="24"/>
        </w:rPr>
        <w:t>altro, esamina informazioni relative alla compagine societaria di aziende che si propongono come possibili aggiudicatrici di appalti pubblici. L</w:t>
      </w:r>
      <w:r>
        <w:rPr>
          <w:sz w:val="24"/>
          <w:szCs w:val="24"/>
        </w:rPr>
        <w:t>’</w:t>
      </w:r>
      <w:r w:rsidRPr="00515C0F">
        <w:rPr>
          <w:sz w:val="24"/>
          <w:szCs w:val="24"/>
        </w:rPr>
        <w:t>attività di analisi viene</w:t>
      </w:r>
      <w:r w:rsidR="00CC2D1B">
        <w:rPr>
          <w:sz w:val="24"/>
          <w:szCs w:val="24"/>
        </w:rPr>
        <w:t xml:space="preserve"> svolta a supporto dei P</w:t>
      </w:r>
      <w:r w:rsidRPr="00515C0F">
        <w:rPr>
          <w:sz w:val="24"/>
          <w:szCs w:val="24"/>
        </w:rPr>
        <w:t>refetti che sono titolari del potere di emanare interdittive antimafia.</w:t>
      </w:r>
    </w:p>
    <w:p w:rsidR="00E073BD" w:rsidRPr="00515C0F" w:rsidRDefault="00E073BD" w:rsidP="00E073BD">
      <w:pPr>
        <w:spacing w:line="360" w:lineRule="auto"/>
        <w:jc w:val="both"/>
        <w:rPr>
          <w:sz w:val="24"/>
          <w:szCs w:val="24"/>
        </w:rPr>
      </w:pPr>
      <w:r>
        <w:rPr>
          <w:sz w:val="24"/>
          <w:szCs w:val="24"/>
        </w:rPr>
        <w:t>Con riferimento agli obiettivi indicati nei precedenti punti 2, 3, 4 e 5, segnalo che a</w:t>
      </w:r>
      <w:r w:rsidR="00CC2D1B">
        <w:rPr>
          <w:sz w:val="24"/>
          <w:szCs w:val="24"/>
        </w:rPr>
        <w:t xml:space="preserve"> livello centrale</w:t>
      </w:r>
      <w:r w:rsidR="00562DE2">
        <w:rPr>
          <w:sz w:val="24"/>
          <w:szCs w:val="24"/>
        </w:rPr>
        <w:t xml:space="preserve"> operano uffici che </w:t>
      </w:r>
      <w:r w:rsidRPr="00515C0F">
        <w:rPr>
          <w:sz w:val="24"/>
          <w:szCs w:val="24"/>
        </w:rPr>
        <w:t>analizzano le risultanze info-investigative sviluppate in ambito territoriale</w:t>
      </w:r>
      <w:r w:rsidR="00562DE2">
        <w:rPr>
          <w:sz w:val="24"/>
          <w:szCs w:val="24"/>
        </w:rPr>
        <w:t xml:space="preserve"> per </w:t>
      </w:r>
      <w:r w:rsidRPr="00515C0F">
        <w:rPr>
          <w:sz w:val="24"/>
          <w:szCs w:val="24"/>
        </w:rPr>
        <w:t>elaborare una valutazione della minaccia in chiave strategica.</w:t>
      </w:r>
    </w:p>
    <w:p w:rsidR="00E073BD" w:rsidRPr="00515C0F" w:rsidRDefault="00E073BD" w:rsidP="00E073BD">
      <w:pPr>
        <w:spacing w:line="360" w:lineRule="auto"/>
        <w:jc w:val="both"/>
        <w:rPr>
          <w:sz w:val="24"/>
          <w:szCs w:val="24"/>
        </w:rPr>
      </w:pPr>
      <w:r w:rsidRPr="00515C0F">
        <w:rPr>
          <w:sz w:val="24"/>
          <w:szCs w:val="24"/>
        </w:rPr>
        <w:t xml:space="preserve">Per affrontare il post emergenza e sostenere il piano di ricostruzione che seguirà, tutti gli uffici operativi sono già </w:t>
      </w:r>
      <w:r>
        <w:rPr>
          <w:sz w:val="24"/>
          <w:szCs w:val="24"/>
        </w:rPr>
        <w:t xml:space="preserve">stati </w:t>
      </w:r>
      <w:r w:rsidRPr="00515C0F">
        <w:rPr>
          <w:sz w:val="24"/>
          <w:szCs w:val="24"/>
        </w:rPr>
        <w:t xml:space="preserve">attivati affinché sia costantemente aggiornato il patrimonio info-investigativo sui </w:t>
      </w:r>
      <w:r w:rsidRPr="009C0861">
        <w:rPr>
          <w:i/>
          <w:sz w:val="24"/>
          <w:szCs w:val="24"/>
        </w:rPr>
        <w:t>modus operandi</w:t>
      </w:r>
      <w:r w:rsidRPr="00515C0F">
        <w:rPr>
          <w:sz w:val="24"/>
          <w:szCs w:val="24"/>
        </w:rPr>
        <w:t xml:space="preserve"> delle organizzazioni criminali, in particolare quelle di tipo mafioso, e gli uffici centrali </w:t>
      </w:r>
      <w:r>
        <w:rPr>
          <w:sz w:val="24"/>
          <w:szCs w:val="24"/>
        </w:rPr>
        <w:t xml:space="preserve">stanno già realizzando </w:t>
      </w:r>
      <w:r w:rsidRPr="00515C0F">
        <w:rPr>
          <w:sz w:val="24"/>
          <w:szCs w:val="24"/>
        </w:rPr>
        <w:t>una specifica attività di analisi sull</w:t>
      </w:r>
      <w:r>
        <w:rPr>
          <w:sz w:val="24"/>
          <w:szCs w:val="24"/>
        </w:rPr>
        <w:t>’</w:t>
      </w:r>
      <w:r w:rsidRPr="00515C0F">
        <w:rPr>
          <w:sz w:val="24"/>
          <w:szCs w:val="24"/>
        </w:rPr>
        <w:t>evoluzione dei modelli e delle strategie operative delle stesse.</w:t>
      </w:r>
    </w:p>
    <w:p w:rsidR="00E073BD" w:rsidRPr="00515C0F" w:rsidRDefault="00E073BD" w:rsidP="00E073BD">
      <w:pPr>
        <w:spacing w:line="360" w:lineRule="auto"/>
        <w:jc w:val="both"/>
        <w:rPr>
          <w:sz w:val="24"/>
          <w:szCs w:val="24"/>
        </w:rPr>
      </w:pPr>
      <w:r w:rsidRPr="006048E7">
        <w:rPr>
          <w:sz w:val="24"/>
          <w:szCs w:val="24"/>
        </w:rPr>
        <w:t>Tra le iniziative che verranno avviate nelle prossime settimane segnalo la costituzione di una cabina di regia</w:t>
      </w:r>
      <w:r w:rsidR="006048E7" w:rsidRPr="006048E7">
        <w:rPr>
          <w:sz w:val="24"/>
          <w:szCs w:val="24"/>
        </w:rPr>
        <w:t>, affidata al Prefetto Vittorio Rizzi attraverso la Direzione centrale della polizia criminale</w:t>
      </w:r>
      <w:r w:rsidR="006048E7" w:rsidRPr="006048E7">
        <w:rPr>
          <w:b/>
          <w:sz w:val="24"/>
          <w:szCs w:val="24"/>
        </w:rPr>
        <w:t>,</w:t>
      </w:r>
      <w:r w:rsidRPr="006048E7">
        <w:rPr>
          <w:sz w:val="24"/>
          <w:szCs w:val="24"/>
        </w:rPr>
        <w:t xml:space="preserve"> composta da rappresentanti delle Forze di polizia e di articolazioni specializzate nel contrasto alle organizzazioni criminali di tipo mafioso. Tale organismo avrà il compito di elaborare strategie di prevenzione e contrasto delle possibili infiltrazioni nel tessuto economico-finanziario post-emergenziale valutando anche le proiezioni inter</w:t>
      </w:r>
      <w:r w:rsidR="006048E7" w:rsidRPr="006048E7">
        <w:rPr>
          <w:sz w:val="24"/>
          <w:szCs w:val="24"/>
        </w:rPr>
        <w:t>nazionali del rischio criminale.</w:t>
      </w:r>
    </w:p>
    <w:p w:rsidR="00E073BD" w:rsidRPr="00515C0F" w:rsidRDefault="00E073BD" w:rsidP="00E073BD">
      <w:pPr>
        <w:spacing w:line="360" w:lineRule="auto"/>
        <w:jc w:val="both"/>
        <w:rPr>
          <w:sz w:val="24"/>
          <w:szCs w:val="24"/>
        </w:rPr>
      </w:pPr>
      <w:r>
        <w:rPr>
          <w:sz w:val="24"/>
          <w:szCs w:val="24"/>
        </w:rPr>
        <w:t>6. v</w:t>
      </w:r>
      <w:r w:rsidRPr="00515C0F">
        <w:rPr>
          <w:sz w:val="24"/>
          <w:szCs w:val="24"/>
        </w:rPr>
        <w:t>orrei dedicare un ultimo riferimento al tema dell</w:t>
      </w:r>
      <w:r>
        <w:rPr>
          <w:sz w:val="24"/>
          <w:szCs w:val="24"/>
        </w:rPr>
        <w:t>’</w:t>
      </w:r>
      <w:r w:rsidRPr="00515C0F">
        <w:rPr>
          <w:sz w:val="24"/>
          <w:szCs w:val="24"/>
        </w:rPr>
        <w:t>impulso verso la digitalizzazione che il sistema Paese sta promuovendo attraverso iniziative finalizzate ad individuare soluzioni tecnologicamente avanzate da impiegare nel contrasto alla diffusione del</w:t>
      </w:r>
      <w:r>
        <w:rPr>
          <w:sz w:val="24"/>
          <w:szCs w:val="24"/>
        </w:rPr>
        <w:t xml:space="preserve"> C</w:t>
      </w:r>
      <w:r w:rsidRPr="00515C0F">
        <w:rPr>
          <w:sz w:val="24"/>
          <w:szCs w:val="24"/>
        </w:rPr>
        <w:t>ovid 19 (sistemi di monitoraggio attivo e telemedicina). Ritengo che anche su questo fro</w:t>
      </w:r>
      <w:r>
        <w:rPr>
          <w:sz w:val="24"/>
          <w:szCs w:val="24"/>
        </w:rPr>
        <w:t>nte le F</w:t>
      </w:r>
      <w:r w:rsidRPr="00515C0F">
        <w:rPr>
          <w:sz w:val="24"/>
          <w:szCs w:val="24"/>
        </w:rPr>
        <w:t>orze di polizia, nell</w:t>
      </w:r>
      <w:r>
        <w:rPr>
          <w:sz w:val="24"/>
          <w:szCs w:val="24"/>
        </w:rPr>
        <w:t>’</w:t>
      </w:r>
      <w:r w:rsidRPr="00515C0F">
        <w:rPr>
          <w:sz w:val="24"/>
          <w:szCs w:val="24"/>
        </w:rPr>
        <w:t xml:space="preserve">ambito delle proprie competenze, possano operare efficacemente per prevenire possibili azioni dolose che possano rendere vulnerabili tali sistemi. Il tema è anche quello della </w:t>
      </w:r>
      <w:r w:rsidRPr="00C81A27">
        <w:rPr>
          <w:sz w:val="24"/>
          <w:szCs w:val="24"/>
          <w:u w:val="single"/>
        </w:rPr>
        <w:t>tutela di informazioni sensibili rela</w:t>
      </w:r>
      <w:r>
        <w:rPr>
          <w:sz w:val="24"/>
          <w:szCs w:val="24"/>
          <w:u w:val="single"/>
        </w:rPr>
        <w:t>tive potenzialmente ad un elevato</w:t>
      </w:r>
      <w:r w:rsidRPr="00C81A27">
        <w:rPr>
          <w:sz w:val="24"/>
          <w:szCs w:val="24"/>
          <w:u w:val="single"/>
        </w:rPr>
        <w:t xml:space="preserve"> numero di persone</w:t>
      </w:r>
      <w:r w:rsidRPr="00515C0F">
        <w:rPr>
          <w:sz w:val="24"/>
          <w:szCs w:val="24"/>
        </w:rPr>
        <w:t>.</w:t>
      </w:r>
    </w:p>
    <w:sectPr w:rsidR="00E073BD" w:rsidRPr="00515C0F" w:rsidSect="00F756CA">
      <w:footerReference w:type="even" r:id="rId11"/>
      <w:footerReference w:type="default" r:id="rId12"/>
      <w:pgSz w:w="11906" w:h="16838"/>
      <w:pgMar w:top="993" w:right="1134" w:bottom="902" w:left="1361" w:header="709" w:footer="709" w:gutter="0"/>
      <w:pgBorders w:offsetFrom="page">
        <w:top w:val="single" w:sz="24" w:space="24" w:color="A0C3E3" w:themeColor="accent2" w:themeTint="99"/>
        <w:left w:val="single" w:sz="24" w:space="24" w:color="A0C3E3" w:themeColor="accent2" w:themeTint="99"/>
        <w:bottom w:val="single" w:sz="24" w:space="24" w:color="A0C3E3" w:themeColor="accent2" w:themeTint="99"/>
        <w:right w:val="single" w:sz="24" w:space="24" w:color="A0C3E3" w:themeColor="accent2" w:themeTint="99"/>
      </w:pgBorders>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F1E" w:rsidRDefault="00315F1E" w:rsidP="00BB6B6C">
      <w:r>
        <w:separator/>
      </w:r>
    </w:p>
  </w:endnote>
  <w:endnote w:type="continuationSeparator" w:id="0">
    <w:p w:rsidR="00315F1E" w:rsidRDefault="00315F1E" w:rsidP="00BB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C1D" w:rsidRDefault="00CB04F8" w:rsidP="00630BB5">
    <w:pPr>
      <w:pStyle w:val="Pidipagina"/>
      <w:framePr w:wrap="around" w:vAnchor="text" w:hAnchor="margin" w:y="1"/>
      <w:rPr>
        <w:rStyle w:val="Numeropagina"/>
      </w:rPr>
    </w:pPr>
    <w:r>
      <w:rPr>
        <w:rStyle w:val="Numeropagina"/>
      </w:rPr>
      <w:fldChar w:fldCharType="begin"/>
    </w:r>
    <w:r w:rsidR="000E7C1D">
      <w:rPr>
        <w:rStyle w:val="Numeropagina"/>
      </w:rPr>
      <w:instrText xml:space="preserve">PAGE  </w:instrText>
    </w:r>
    <w:r>
      <w:rPr>
        <w:rStyle w:val="Numeropagina"/>
      </w:rPr>
      <w:fldChar w:fldCharType="separate"/>
    </w:r>
    <w:r w:rsidR="000E7C1D">
      <w:rPr>
        <w:rStyle w:val="Numeropagina"/>
        <w:noProof/>
      </w:rPr>
      <w:t>8</w:t>
    </w:r>
    <w:r>
      <w:rPr>
        <w:rStyle w:val="Numeropagina"/>
      </w:rPr>
      <w:fldChar w:fldCharType="end"/>
    </w:r>
  </w:p>
  <w:p w:rsidR="000E7C1D" w:rsidRDefault="000E7C1D" w:rsidP="00630BB5">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C1D" w:rsidRPr="002873BB" w:rsidRDefault="000E7C1D" w:rsidP="00B120C5">
    <w:pPr>
      <w:pStyle w:val="Pidipagina"/>
      <w:ind w:left="-426"/>
    </w:pPr>
    <w:r w:rsidRPr="004B7EDC">
      <w:rPr>
        <w:rFonts w:ascii="Book Antiqua" w:hAnsi="Book Antiqua"/>
        <w:i/>
        <w:noProof/>
        <w:color w:val="0000FF"/>
        <w:sz w:val="22"/>
        <w:szCs w:val="22"/>
      </w:rPr>
      <w:drawing>
        <wp:inline distT="0" distB="0" distL="0" distR="0">
          <wp:extent cx="609600" cy="613317"/>
          <wp:effectExtent l="1905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srcRect/>
                  <a:stretch>
                    <a:fillRect/>
                  </a:stretch>
                </pic:blipFill>
                <pic:spPr bwMode="auto">
                  <a:xfrm>
                    <a:off x="0" y="0"/>
                    <a:ext cx="609600" cy="613317"/>
                  </a:xfrm>
                  <a:prstGeom prst="rect">
                    <a:avLst/>
                  </a:prstGeom>
                  <a:noFill/>
                  <a:ln w="9525">
                    <a:noFill/>
                    <a:miter lim="800000"/>
                    <a:headEnd/>
                    <a:tailEnd/>
                  </a:ln>
                </pic:spPr>
              </pic:pic>
            </a:graphicData>
          </a:graphic>
        </wp:inline>
      </w:drawing>
    </w:r>
    <w:r>
      <w:rPr>
        <w:i/>
        <w:color w:val="0070C0"/>
        <w:sz w:val="22"/>
        <w:szCs w:val="22"/>
      </w:rPr>
      <w:t xml:space="preserve"> </w:t>
    </w:r>
    <w:r w:rsidRPr="00B2568E">
      <w:rPr>
        <w:i/>
        <w:color w:val="0070C0"/>
        <w:sz w:val="22"/>
        <w:szCs w:val="22"/>
      </w:rPr>
      <w:t>Servizio Analisi Criminale</w:t>
    </w:r>
    <w:r>
      <w:rPr>
        <w:i/>
        <w:color w:val="0070C0"/>
        <w:sz w:val="22"/>
        <w:szCs w:val="22"/>
      </w:rPr>
      <w:tab/>
    </w:r>
    <w:r>
      <w:rPr>
        <w:i/>
        <w:color w:val="0070C0"/>
        <w:sz w:val="22"/>
        <w:szCs w:val="22"/>
      </w:rPr>
      <w:tab/>
    </w:r>
    <w:r w:rsidR="00CB04F8">
      <w:rPr>
        <w:noProof/>
      </w:rPr>
      <w:fldChar w:fldCharType="begin"/>
    </w:r>
    <w:r>
      <w:rPr>
        <w:noProof/>
      </w:rPr>
      <w:instrText xml:space="preserve"> PAGE   \* MERGEFORMAT </w:instrText>
    </w:r>
    <w:r w:rsidR="00CB04F8">
      <w:rPr>
        <w:noProof/>
      </w:rPr>
      <w:fldChar w:fldCharType="separate"/>
    </w:r>
    <w:r w:rsidR="0010683F">
      <w:rPr>
        <w:noProof/>
      </w:rPr>
      <w:t>8</w:t>
    </w:r>
    <w:r w:rsidR="00CB04F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F1E" w:rsidRDefault="00315F1E" w:rsidP="00BB6B6C">
      <w:r>
        <w:separator/>
      </w:r>
    </w:p>
  </w:footnote>
  <w:footnote w:type="continuationSeparator" w:id="0">
    <w:p w:rsidR="00315F1E" w:rsidRDefault="00315F1E" w:rsidP="00BB6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087"/>
    <w:multiLevelType w:val="hybridMultilevel"/>
    <w:tmpl w:val="16D425FE"/>
    <w:lvl w:ilvl="0" w:tplc="9026A7B4">
      <w:start w:val="1"/>
      <w:numFmt w:val="bullet"/>
      <w:lvlText w:val=""/>
      <w:lvlJc w:val="left"/>
      <w:pPr>
        <w:ind w:left="1440" w:hanging="360"/>
      </w:pPr>
      <w:rPr>
        <w:rFonts w:ascii="Wingdings" w:hAnsi="Wingdings" w:hint="default"/>
        <w:color w:val="0070C0"/>
        <w:sz w:val="24"/>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19C6834"/>
    <w:multiLevelType w:val="hybridMultilevel"/>
    <w:tmpl w:val="5ABA1A2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2396A1D"/>
    <w:multiLevelType w:val="hybridMultilevel"/>
    <w:tmpl w:val="6E121C5E"/>
    <w:lvl w:ilvl="0" w:tplc="04100001">
      <w:start w:val="1"/>
      <w:numFmt w:val="bullet"/>
      <w:lvlText w:val=""/>
      <w:lvlJc w:val="left"/>
      <w:pPr>
        <w:ind w:left="720"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E40FA0"/>
    <w:multiLevelType w:val="hybridMultilevel"/>
    <w:tmpl w:val="3496B60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03935F42"/>
    <w:multiLevelType w:val="hybridMultilevel"/>
    <w:tmpl w:val="7092FD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3F3402B"/>
    <w:multiLevelType w:val="hybridMultilevel"/>
    <w:tmpl w:val="C40E016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307444"/>
    <w:multiLevelType w:val="hybridMultilevel"/>
    <w:tmpl w:val="30B861B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0EE93C47"/>
    <w:multiLevelType w:val="hybridMultilevel"/>
    <w:tmpl w:val="1ADE2342"/>
    <w:lvl w:ilvl="0" w:tplc="1130D016">
      <w:start w:val="1"/>
      <w:numFmt w:val="bullet"/>
      <w:lvlText w:val=""/>
      <w:lvlJc w:val="left"/>
      <w:pPr>
        <w:ind w:left="360" w:hanging="360"/>
      </w:pPr>
      <w:rPr>
        <w:rFonts w:ascii="Symbol" w:hAnsi="Symbol" w:hint="default"/>
        <w:b/>
        <w:color w:val="0070C0"/>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0FD7EF6"/>
    <w:multiLevelType w:val="hybridMultilevel"/>
    <w:tmpl w:val="F9B4F26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15:restartNumberingAfterBreak="0">
    <w:nsid w:val="12C3088F"/>
    <w:multiLevelType w:val="hybridMultilevel"/>
    <w:tmpl w:val="3CC6D472"/>
    <w:lvl w:ilvl="0" w:tplc="44B89554">
      <w:numFmt w:val="bullet"/>
      <w:lvlText w:val="-"/>
      <w:lvlJc w:val="left"/>
      <w:pPr>
        <w:ind w:left="1069" w:hanging="360"/>
      </w:pPr>
      <w:rPr>
        <w:rFonts w:ascii="Book Antiqua" w:eastAsia="Times New Roman" w:hAnsi="Book Antiqua"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0" w15:restartNumberingAfterBreak="0">
    <w:nsid w:val="144F4DBC"/>
    <w:multiLevelType w:val="hybridMultilevel"/>
    <w:tmpl w:val="E7C63AF2"/>
    <w:lvl w:ilvl="0" w:tplc="3FD64D8E">
      <w:start w:val="1"/>
      <w:numFmt w:val="bullet"/>
      <w:pStyle w:val="Corpotesto"/>
      <w:lvlText w:val=""/>
      <w:lvlJc w:val="left"/>
      <w:pPr>
        <w:tabs>
          <w:tab w:val="num" w:pos="720"/>
        </w:tabs>
        <w:ind w:left="720" w:hanging="360"/>
      </w:pPr>
      <w:rPr>
        <w:rFonts w:ascii="Wingdings" w:hAnsi="Wingdings" w:hint="default"/>
        <w:b/>
        <w:color w:val="008000"/>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47E4BC5"/>
    <w:multiLevelType w:val="singleLevel"/>
    <w:tmpl w:val="195C296C"/>
    <w:lvl w:ilvl="0">
      <w:start w:val="1"/>
      <w:numFmt w:val="bullet"/>
      <w:pStyle w:val="ElencopuntatoUE"/>
      <w:lvlText w:val="-"/>
      <w:lvlJc w:val="left"/>
      <w:pPr>
        <w:tabs>
          <w:tab w:val="num" w:pos="360"/>
        </w:tabs>
        <w:ind w:left="360" w:hanging="360"/>
      </w:pPr>
      <w:rPr>
        <w:rFonts w:ascii="Tahoma" w:hAnsi="Tahoma" w:hint="default"/>
        <w:color w:val="auto"/>
        <w:sz w:val="28"/>
      </w:rPr>
    </w:lvl>
  </w:abstractNum>
  <w:abstractNum w:abstractNumId="12" w15:restartNumberingAfterBreak="0">
    <w:nsid w:val="1D6B5062"/>
    <w:multiLevelType w:val="hybridMultilevel"/>
    <w:tmpl w:val="E6087F18"/>
    <w:lvl w:ilvl="0" w:tplc="57D85286">
      <w:start w:val="1"/>
      <w:numFmt w:val="bullet"/>
      <w:lvlText w:val=""/>
      <w:lvlJc w:val="left"/>
      <w:pPr>
        <w:ind w:left="2519" w:hanging="360"/>
      </w:pPr>
      <w:rPr>
        <w:rFonts w:ascii="Symbol" w:hAnsi="Symbol" w:hint="default"/>
        <w:color w:val="0070C0"/>
      </w:rPr>
    </w:lvl>
    <w:lvl w:ilvl="1" w:tplc="04100003">
      <w:start w:val="1"/>
      <w:numFmt w:val="bullet"/>
      <w:lvlText w:val="o"/>
      <w:lvlJc w:val="left"/>
      <w:pPr>
        <w:ind w:left="3239" w:hanging="360"/>
      </w:pPr>
      <w:rPr>
        <w:rFonts w:ascii="Courier New" w:hAnsi="Courier New" w:hint="default"/>
      </w:rPr>
    </w:lvl>
    <w:lvl w:ilvl="2" w:tplc="04100005" w:tentative="1">
      <w:start w:val="1"/>
      <w:numFmt w:val="bullet"/>
      <w:lvlText w:val=""/>
      <w:lvlJc w:val="left"/>
      <w:pPr>
        <w:ind w:left="3959" w:hanging="360"/>
      </w:pPr>
      <w:rPr>
        <w:rFonts w:ascii="Wingdings" w:hAnsi="Wingdings" w:hint="default"/>
      </w:rPr>
    </w:lvl>
    <w:lvl w:ilvl="3" w:tplc="04100001" w:tentative="1">
      <w:start w:val="1"/>
      <w:numFmt w:val="bullet"/>
      <w:lvlText w:val=""/>
      <w:lvlJc w:val="left"/>
      <w:pPr>
        <w:ind w:left="4679" w:hanging="360"/>
      </w:pPr>
      <w:rPr>
        <w:rFonts w:ascii="Symbol" w:hAnsi="Symbol" w:hint="default"/>
      </w:rPr>
    </w:lvl>
    <w:lvl w:ilvl="4" w:tplc="04100003" w:tentative="1">
      <w:start w:val="1"/>
      <w:numFmt w:val="bullet"/>
      <w:lvlText w:val="o"/>
      <w:lvlJc w:val="left"/>
      <w:pPr>
        <w:ind w:left="5399" w:hanging="360"/>
      </w:pPr>
      <w:rPr>
        <w:rFonts w:ascii="Courier New" w:hAnsi="Courier New" w:hint="default"/>
      </w:rPr>
    </w:lvl>
    <w:lvl w:ilvl="5" w:tplc="04100005" w:tentative="1">
      <w:start w:val="1"/>
      <w:numFmt w:val="bullet"/>
      <w:lvlText w:val=""/>
      <w:lvlJc w:val="left"/>
      <w:pPr>
        <w:ind w:left="6119" w:hanging="360"/>
      </w:pPr>
      <w:rPr>
        <w:rFonts w:ascii="Wingdings" w:hAnsi="Wingdings" w:hint="default"/>
      </w:rPr>
    </w:lvl>
    <w:lvl w:ilvl="6" w:tplc="04100001" w:tentative="1">
      <w:start w:val="1"/>
      <w:numFmt w:val="bullet"/>
      <w:lvlText w:val=""/>
      <w:lvlJc w:val="left"/>
      <w:pPr>
        <w:ind w:left="6839" w:hanging="360"/>
      </w:pPr>
      <w:rPr>
        <w:rFonts w:ascii="Symbol" w:hAnsi="Symbol" w:hint="default"/>
      </w:rPr>
    </w:lvl>
    <w:lvl w:ilvl="7" w:tplc="04100003" w:tentative="1">
      <w:start w:val="1"/>
      <w:numFmt w:val="bullet"/>
      <w:lvlText w:val="o"/>
      <w:lvlJc w:val="left"/>
      <w:pPr>
        <w:ind w:left="7559" w:hanging="360"/>
      </w:pPr>
      <w:rPr>
        <w:rFonts w:ascii="Courier New" w:hAnsi="Courier New" w:hint="default"/>
      </w:rPr>
    </w:lvl>
    <w:lvl w:ilvl="8" w:tplc="04100005" w:tentative="1">
      <w:start w:val="1"/>
      <w:numFmt w:val="bullet"/>
      <w:lvlText w:val=""/>
      <w:lvlJc w:val="left"/>
      <w:pPr>
        <w:ind w:left="8279" w:hanging="360"/>
      </w:pPr>
      <w:rPr>
        <w:rFonts w:ascii="Wingdings" w:hAnsi="Wingdings" w:hint="default"/>
      </w:rPr>
    </w:lvl>
  </w:abstractNum>
  <w:abstractNum w:abstractNumId="13" w15:restartNumberingAfterBreak="0">
    <w:nsid w:val="225A0DAB"/>
    <w:multiLevelType w:val="hybridMultilevel"/>
    <w:tmpl w:val="30DCDCB2"/>
    <w:lvl w:ilvl="0" w:tplc="9026A7B4">
      <w:start w:val="1"/>
      <w:numFmt w:val="bullet"/>
      <w:lvlText w:val=""/>
      <w:lvlJc w:val="left"/>
      <w:pPr>
        <w:ind w:left="862" w:hanging="360"/>
      </w:pPr>
      <w:rPr>
        <w:rFonts w:ascii="Wingdings" w:hAnsi="Wingdings" w:hint="default"/>
        <w:color w:val="0070C0"/>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14" w15:restartNumberingAfterBreak="0">
    <w:nsid w:val="267A4A99"/>
    <w:multiLevelType w:val="hybridMultilevel"/>
    <w:tmpl w:val="C6228C10"/>
    <w:lvl w:ilvl="0" w:tplc="B8E00014">
      <w:start w:val="1"/>
      <w:numFmt w:val="bullet"/>
      <w:lvlText w:val=""/>
      <w:lvlJc w:val="left"/>
      <w:pPr>
        <w:ind w:left="1260" w:hanging="360"/>
      </w:pPr>
      <w:rPr>
        <w:rFonts w:ascii="Wingdings" w:hAnsi="Wingdings" w:hint="default"/>
        <w:color w:val="00B050"/>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5" w15:restartNumberingAfterBreak="0">
    <w:nsid w:val="26B77397"/>
    <w:multiLevelType w:val="hybridMultilevel"/>
    <w:tmpl w:val="9CE8F738"/>
    <w:lvl w:ilvl="0" w:tplc="0410000F">
      <w:start w:val="1"/>
      <w:numFmt w:val="decimal"/>
      <w:lvlText w:val="%1."/>
      <w:lvlJc w:val="left"/>
      <w:pPr>
        <w:ind w:left="6881" w:hanging="360"/>
      </w:pPr>
      <w:rPr>
        <w:rFonts w:hint="default"/>
      </w:rPr>
    </w:lvl>
    <w:lvl w:ilvl="1" w:tplc="04100003" w:tentative="1">
      <w:start w:val="1"/>
      <w:numFmt w:val="bullet"/>
      <w:lvlText w:val="o"/>
      <w:lvlJc w:val="left"/>
      <w:pPr>
        <w:ind w:left="7601" w:hanging="360"/>
      </w:pPr>
      <w:rPr>
        <w:rFonts w:ascii="Courier New" w:hAnsi="Courier New" w:cs="Courier New" w:hint="default"/>
      </w:rPr>
    </w:lvl>
    <w:lvl w:ilvl="2" w:tplc="04100005" w:tentative="1">
      <w:start w:val="1"/>
      <w:numFmt w:val="bullet"/>
      <w:lvlText w:val=""/>
      <w:lvlJc w:val="left"/>
      <w:pPr>
        <w:ind w:left="8321" w:hanging="360"/>
      </w:pPr>
      <w:rPr>
        <w:rFonts w:ascii="Wingdings" w:hAnsi="Wingdings" w:hint="default"/>
      </w:rPr>
    </w:lvl>
    <w:lvl w:ilvl="3" w:tplc="04100001" w:tentative="1">
      <w:start w:val="1"/>
      <w:numFmt w:val="bullet"/>
      <w:lvlText w:val=""/>
      <w:lvlJc w:val="left"/>
      <w:pPr>
        <w:ind w:left="9041" w:hanging="360"/>
      </w:pPr>
      <w:rPr>
        <w:rFonts w:ascii="Symbol" w:hAnsi="Symbol" w:hint="default"/>
      </w:rPr>
    </w:lvl>
    <w:lvl w:ilvl="4" w:tplc="04100003" w:tentative="1">
      <w:start w:val="1"/>
      <w:numFmt w:val="bullet"/>
      <w:lvlText w:val="o"/>
      <w:lvlJc w:val="left"/>
      <w:pPr>
        <w:ind w:left="9761" w:hanging="360"/>
      </w:pPr>
      <w:rPr>
        <w:rFonts w:ascii="Courier New" w:hAnsi="Courier New" w:cs="Courier New" w:hint="default"/>
      </w:rPr>
    </w:lvl>
    <w:lvl w:ilvl="5" w:tplc="04100005" w:tentative="1">
      <w:start w:val="1"/>
      <w:numFmt w:val="bullet"/>
      <w:lvlText w:val=""/>
      <w:lvlJc w:val="left"/>
      <w:pPr>
        <w:ind w:left="10481" w:hanging="360"/>
      </w:pPr>
      <w:rPr>
        <w:rFonts w:ascii="Wingdings" w:hAnsi="Wingdings" w:hint="default"/>
      </w:rPr>
    </w:lvl>
    <w:lvl w:ilvl="6" w:tplc="04100001" w:tentative="1">
      <w:start w:val="1"/>
      <w:numFmt w:val="bullet"/>
      <w:lvlText w:val=""/>
      <w:lvlJc w:val="left"/>
      <w:pPr>
        <w:ind w:left="11201" w:hanging="360"/>
      </w:pPr>
      <w:rPr>
        <w:rFonts w:ascii="Symbol" w:hAnsi="Symbol" w:hint="default"/>
      </w:rPr>
    </w:lvl>
    <w:lvl w:ilvl="7" w:tplc="04100003" w:tentative="1">
      <w:start w:val="1"/>
      <w:numFmt w:val="bullet"/>
      <w:lvlText w:val="o"/>
      <w:lvlJc w:val="left"/>
      <w:pPr>
        <w:ind w:left="11921" w:hanging="360"/>
      </w:pPr>
      <w:rPr>
        <w:rFonts w:ascii="Courier New" w:hAnsi="Courier New" w:cs="Courier New" w:hint="default"/>
      </w:rPr>
    </w:lvl>
    <w:lvl w:ilvl="8" w:tplc="04100005" w:tentative="1">
      <w:start w:val="1"/>
      <w:numFmt w:val="bullet"/>
      <w:lvlText w:val=""/>
      <w:lvlJc w:val="left"/>
      <w:pPr>
        <w:ind w:left="12641" w:hanging="360"/>
      </w:pPr>
      <w:rPr>
        <w:rFonts w:ascii="Wingdings" w:hAnsi="Wingdings" w:hint="default"/>
      </w:rPr>
    </w:lvl>
  </w:abstractNum>
  <w:abstractNum w:abstractNumId="16" w15:restartNumberingAfterBreak="0">
    <w:nsid w:val="28113FCE"/>
    <w:multiLevelType w:val="hybridMultilevel"/>
    <w:tmpl w:val="32DEDF24"/>
    <w:lvl w:ilvl="0" w:tplc="21AC4B5A">
      <w:start w:val="1"/>
      <w:numFmt w:val="bullet"/>
      <w:lvlText w:val=""/>
      <w:lvlJc w:val="left"/>
      <w:pPr>
        <w:ind w:left="1571" w:hanging="360"/>
      </w:pPr>
      <w:rPr>
        <w:rFonts w:ascii="Symbol" w:hAnsi="Symbol" w:hint="default"/>
        <w:color w:val="0070C0"/>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7" w15:restartNumberingAfterBreak="0">
    <w:nsid w:val="29C23015"/>
    <w:multiLevelType w:val="hybridMultilevel"/>
    <w:tmpl w:val="2DBCE8C6"/>
    <w:lvl w:ilvl="0" w:tplc="740A1C42">
      <w:start w:val="1"/>
      <w:numFmt w:val="bullet"/>
      <w:lvlText w:val=""/>
      <w:lvlJc w:val="left"/>
      <w:pPr>
        <w:ind w:left="720" w:hanging="360"/>
      </w:pPr>
      <w:rPr>
        <w:rFonts w:ascii="Symbol" w:hAnsi="Symbol" w:hint="default"/>
        <w:b w:val="0"/>
        <w:color w:val="0070C0"/>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C5D1AF2"/>
    <w:multiLevelType w:val="hybridMultilevel"/>
    <w:tmpl w:val="F020A584"/>
    <w:lvl w:ilvl="0" w:tplc="8594F61A">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9" w15:restartNumberingAfterBreak="0">
    <w:nsid w:val="2E290ED5"/>
    <w:multiLevelType w:val="hybridMultilevel"/>
    <w:tmpl w:val="78CE01F4"/>
    <w:lvl w:ilvl="0" w:tplc="0C5C8108">
      <w:numFmt w:val="bullet"/>
      <w:lvlText w:val="-"/>
      <w:lvlJc w:val="left"/>
      <w:pPr>
        <w:ind w:left="1080" w:hanging="360"/>
      </w:pPr>
      <w:rPr>
        <w:rFonts w:ascii="Arial" w:eastAsia="Times New Roman" w:hAnsi="Aria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31BF19EC"/>
    <w:multiLevelType w:val="hybridMultilevel"/>
    <w:tmpl w:val="1B02625A"/>
    <w:lvl w:ilvl="0" w:tplc="80C6BF1E">
      <w:start w:val="1"/>
      <w:numFmt w:val="bullet"/>
      <w:lvlText w:val=""/>
      <w:lvlJc w:val="left"/>
      <w:pPr>
        <w:ind w:left="1440" w:hanging="360"/>
      </w:pPr>
      <w:rPr>
        <w:rFonts w:ascii="Symbol" w:hAnsi="Symbol" w:hint="default"/>
        <w:color w:val="0070C0"/>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32D678D8"/>
    <w:multiLevelType w:val="hybridMultilevel"/>
    <w:tmpl w:val="3EE069DC"/>
    <w:lvl w:ilvl="0" w:tplc="9026A7B4">
      <w:start w:val="1"/>
      <w:numFmt w:val="bullet"/>
      <w:lvlText w:val=""/>
      <w:lvlJc w:val="left"/>
      <w:pPr>
        <w:ind w:left="1440" w:hanging="360"/>
      </w:pPr>
      <w:rPr>
        <w:rFonts w:ascii="Wingdings" w:hAnsi="Wingdings" w:hint="default"/>
        <w:color w:val="0070C0"/>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3C2D42B5"/>
    <w:multiLevelType w:val="hybridMultilevel"/>
    <w:tmpl w:val="CBBEC578"/>
    <w:lvl w:ilvl="0" w:tplc="76CE20DA">
      <w:numFmt w:val="bullet"/>
      <w:lvlText w:val="-"/>
      <w:lvlJc w:val="left"/>
      <w:pPr>
        <w:ind w:left="927" w:hanging="360"/>
      </w:pPr>
      <w:rPr>
        <w:rFonts w:ascii="Book Antiqua" w:eastAsia="Times New Roman" w:hAnsi="Book Antiqua"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3" w15:restartNumberingAfterBreak="0">
    <w:nsid w:val="3FA314D0"/>
    <w:multiLevelType w:val="hybridMultilevel"/>
    <w:tmpl w:val="BA82A01C"/>
    <w:lvl w:ilvl="0" w:tplc="FF20193E">
      <w:start w:val="1"/>
      <w:numFmt w:val="bullet"/>
      <w:lvlText w:val=""/>
      <w:lvlJc w:val="left"/>
      <w:pPr>
        <w:ind w:left="1146" w:hanging="360"/>
      </w:pPr>
      <w:rPr>
        <w:rFonts w:ascii="Wingdings" w:hAnsi="Wingdings" w:hint="default"/>
        <w:color w:val="0070C0"/>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4" w15:restartNumberingAfterBreak="0">
    <w:nsid w:val="44541537"/>
    <w:multiLevelType w:val="hybridMultilevel"/>
    <w:tmpl w:val="11B2235A"/>
    <w:lvl w:ilvl="0" w:tplc="9026A7B4">
      <w:start w:val="1"/>
      <w:numFmt w:val="bullet"/>
      <w:lvlText w:val=""/>
      <w:lvlJc w:val="left"/>
      <w:pPr>
        <w:ind w:left="1633" w:hanging="360"/>
      </w:pPr>
      <w:rPr>
        <w:rFonts w:ascii="Wingdings" w:hAnsi="Wingdings" w:hint="default"/>
        <w:color w:val="0070C0"/>
        <w:sz w:val="24"/>
      </w:rPr>
    </w:lvl>
    <w:lvl w:ilvl="1" w:tplc="04100003" w:tentative="1">
      <w:start w:val="1"/>
      <w:numFmt w:val="bullet"/>
      <w:lvlText w:val="o"/>
      <w:lvlJc w:val="left"/>
      <w:pPr>
        <w:ind w:left="2353" w:hanging="360"/>
      </w:pPr>
      <w:rPr>
        <w:rFonts w:ascii="Courier New" w:hAnsi="Courier New" w:cs="Courier New" w:hint="default"/>
      </w:rPr>
    </w:lvl>
    <w:lvl w:ilvl="2" w:tplc="04100005" w:tentative="1">
      <w:start w:val="1"/>
      <w:numFmt w:val="bullet"/>
      <w:lvlText w:val=""/>
      <w:lvlJc w:val="left"/>
      <w:pPr>
        <w:ind w:left="3073" w:hanging="360"/>
      </w:pPr>
      <w:rPr>
        <w:rFonts w:ascii="Wingdings" w:hAnsi="Wingdings" w:hint="default"/>
      </w:rPr>
    </w:lvl>
    <w:lvl w:ilvl="3" w:tplc="04100001" w:tentative="1">
      <w:start w:val="1"/>
      <w:numFmt w:val="bullet"/>
      <w:lvlText w:val=""/>
      <w:lvlJc w:val="left"/>
      <w:pPr>
        <w:ind w:left="3793" w:hanging="360"/>
      </w:pPr>
      <w:rPr>
        <w:rFonts w:ascii="Symbol" w:hAnsi="Symbol" w:hint="default"/>
      </w:rPr>
    </w:lvl>
    <w:lvl w:ilvl="4" w:tplc="04100003" w:tentative="1">
      <w:start w:val="1"/>
      <w:numFmt w:val="bullet"/>
      <w:lvlText w:val="o"/>
      <w:lvlJc w:val="left"/>
      <w:pPr>
        <w:ind w:left="4513" w:hanging="360"/>
      </w:pPr>
      <w:rPr>
        <w:rFonts w:ascii="Courier New" w:hAnsi="Courier New" w:cs="Courier New" w:hint="default"/>
      </w:rPr>
    </w:lvl>
    <w:lvl w:ilvl="5" w:tplc="04100005" w:tentative="1">
      <w:start w:val="1"/>
      <w:numFmt w:val="bullet"/>
      <w:lvlText w:val=""/>
      <w:lvlJc w:val="left"/>
      <w:pPr>
        <w:ind w:left="5233" w:hanging="360"/>
      </w:pPr>
      <w:rPr>
        <w:rFonts w:ascii="Wingdings" w:hAnsi="Wingdings" w:hint="default"/>
      </w:rPr>
    </w:lvl>
    <w:lvl w:ilvl="6" w:tplc="04100001" w:tentative="1">
      <w:start w:val="1"/>
      <w:numFmt w:val="bullet"/>
      <w:lvlText w:val=""/>
      <w:lvlJc w:val="left"/>
      <w:pPr>
        <w:ind w:left="5953" w:hanging="360"/>
      </w:pPr>
      <w:rPr>
        <w:rFonts w:ascii="Symbol" w:hAnsi="Symbol" w:hint="default"/>
      </w:rPr>
    </w:lvl>
    <w:lvl w:ilvl="7" w:tplc="04100003" w:tentative="1">
      <w:start w:val="1"/>
      <w:numFmt w:val="bullet"/>
      <w:lvlText w:val="o"/>
      <w:lvlJc w:val="left"/>
      <w:pPr>
        <w:ind w:left="6673" w:hanging="360"/>
      </w:pPr>
      <w:rPr>
        <w:rFonts w:ascii="Courier New" w:hAnsi="Courier New" w:cs="Courier New" w:hint="default"/>
      </w:rPr>
    </w:lvl>
    <w:lvl w:ilvl="8" w:tplc="04100005" w:tentative="1">
      <w:start w:val="1"/>
      <w:numFmt w:val="bullet"/>
      <w:lvlText w:val=""/>
      <w:lvlJc w:val="left"/>
      <w:pPr>
        <w:ind w:left="7393" w:hanging="360"/>
      </w:pPr>
      <w:rPr>
        <w:rFonts w:ascii="Wingdings" w:hAnsi="Wingdings" w:hint="default"/>
      </w:rPr>
    </w:lvl>
  </w:abstractNum>
  <w:abstractNum w:abstractNumId="25" w15:restartNumberingAfterBreak="0">
    <w:nsid w:val="45AF00AE"/>
    <w:multiLevelType w:val="hybridMultilevel"/>
    <w:tmpl w:val="9684EBD2"/>
    <w:lvl w:ilvl="0" w:tplc="9026A7B4">
      <w:start w:val="1"/>
      <w:numFmt w:val="bullet"/>
      <w:lvlText w:val=""/>
      <w:lvlJc w:val="left"/>
      <w:pPr>
        <w:ind w:left="502" w:hanging="360"/>
      </w:pPr>
      <w:rPr>
        <w:rFonts w:ascii="Wingdings" w:hAnsi="Wingdings" w:hint="default"/>
        <w:color w:val="0070C0"/>
      </w:rPr>
    </w:lvl>
    <w:lvl w:ilvl="1" w:tplc="04100003" w:tentative="1">
      <w:start w:val="1"/>
      <w:numFmt w:val="bullet"/>
      <w:lvlText w:val="o"/>
      <w:lvlJc w:val="left"/>
      <w:pPr>
        <w:ind w:left="2210" w:hanging="360"/>
      </w:pPr>
      <w:rPr>
        <w:rFonts w:ascii="Courier New" w:hAnsi="Courier New" w:hint="default"/>
      </w:rPr>
    </w:lvl>
    <w:lvl w:ilvl="2" w:tplc="04100005" w:tentative="1">
      <w:start w:val="1"/>
      <w:numFmt w:val="bullet"/>
      <w:lvlText w:val=""/>
      <w:lvlJc w:val="left"/>
      <w:pPr>
        <w:ind w:left="2930" w:hanging="360"/>
      </w:pPr>
      <w:rPr>
        <w:rFonts w:ascii="Wingdings" w:hAnsi="Wingdings" w:hint="default"/>
      </w:rPr>
    </w:lvl>
    <w:lvl w:ilvl="3" w:tplc="04100001" w:tentative="1">
      <w:start w:val="1"/>
      <w:numFmt w:val="bullet"/>
      <w:lvlText w:val=""/>
      <w:lvlJc w:val="left"/>
      <w:pPr>
        <w:ind w:left="3650" w:hanging="360"/>
      </w:pPr>
      <w:rPr>
        <w:rFonts w:ascii="Symbol" w:hAnsi="Symbol" w:hint="default"/>
      </w:rPr>
    </w:lvl>
    <w:lvl w:ilvl="4" w:tplc="04100003" w:tentative="1">
      <w:start w:val="1"/>
      <w:numFmt w:val="bullet"/>
      <w:lvlText w:val="o"/>
      <w:lvlJc w:val="left"/>
      <w:pPr>
        <w:ind w:left="4370" w:hanging="360"/>
      </w:pPr>
      <w:rPr>
        <w:rFonts w:ascii="Courier New" w:hAnsi="Courier New" w:hint="default"/>
      </w:rPr>
    </w:lvl>
    <w:lvl w:ilvl="5" w:tplc="04100005" w:tentative="1">
      <w:start w:val="1"/>
      <w:numFmt w:val="bullet"/>
      <w:lvlText w:val=""/>
      <w:lvlJc w:val="left"/>
      <w:pPr>
        <w:ind w:left="5090" w:hanging="360"/>
      </w:pPr>
      <w:rPr>
        <w:rFonts w:ascii="Wingdings" w:hAnsi="Wingdings" w:hint="default"/>
      </w:rPr>
    </w:lvl>
    <w:lvl w:ilvl="6" w:tplc="04100001" w:tentative="1">
      <w:start w:val="1"/>
      <w:numFmt w:val="bullet"/>
      <w:lvlText w:val=""/>
      <w:lvlJc w:val="left"/>
      <w:pPr>
        <w:ind w:left="5810" w:hanging="360"/>
      </w:pPr>
      <w:rPr>
        <w:rFonts w:ascii="Symbol" w:hAnsi="Symbol" w:hint="default"/>
      </w:rPr>
    </w:lvl>
    <w:lvl w:ilvl="7" w:tplc="04100003" w:tentative="1">
      <w:start w:val="1"/>
      <w:numFmt w:val="bullet"/>
      <w:lvlText w:val="o"/>
      <w:lvlJc w:val="left"/>
      <w:pPr>
        <w:ind w:left="6530" w:hanging="360"/>
      </w:pPr>
      <w:rPr>
        <w:rFonts w:ascii="Courier New" w:hAnsi="Courier New" w:hint="default"/>
      </w:rPr>
    </w:lvl>
    <w:lvl w:ilvl="8" w:tplc="04100005" w:tentative="1">
      <w:start w:val="1"/>
      <w:numFmt w:val="bullet"/>
      <w:lvlText w:val=""/>
      <w:lvlJc w:val="left"/>
      <w:pPr>
        <w:ind w:left="7250" w:hanging="360"/>
      </w:pPr>
      <w:rPr>
        <w:rFonts w:ascii="Wingdings" w:hAnsi="Wingdings" w:hint="default"/>
      </w:rPr>
    </w:lvl>
  </w:abstractNum>
  <w:abstractNum w:abstractNumId="26" w15:restartNumberingAfterBreak="0">
    <w:nsid w:val="48F36197"/>
    <w:multiLevelType w:val="hybridMultilevel"/>
    <w:tmpl w:val="CA12C094"/>
    <w:lvl w:ilvl="0" w:tplc="85BE72C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793883"/>
    <w:multiLevelType w:val="hybridMultilevel"/>
    <w:tmpl w:val="5C0211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C3730D0"/>
    <w:multiLevelType w:val="hybridMultilevel"/>
    <w:tmpl w:val="9CBC711C"/>
    <w:lvl w:ilvl="0" w:tplc="9026A7B4">
      <w:start w:val="1"/>
      <w:numFmt w:val="bullet"/>
      <w:lvlText w:val=""/>
      <w:lvlJc w:val="left"/>
      <w:pPr>
        <w:ind w:left="720" w:hanging="360"/>
      </w:pPr>
      <w:rPr>
        <w:rFonts w:ascii="Wingdings" w:hAnsi="Wingdings" w:hint="default"/>
        <w:color w:val="0070C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D8A7DB7"/>
    <w:multiLevelType w:val="hybridMultilevel"/>
    <w:tmpl w:val="42BA63A8"/>
    <w:lvl w:ilvl="0" w:tplc="0410000B">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0" w15:restartNumberingAfterBreak="0">
    <w:nsid w:val="538E3A76"/>
    <w:multiLevelType w:val="hybridMultilevel"/>
    <w:tmpl w:val="150027C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552A61F5"/>
    <w:multiLevelType w:val="hybridMultilevel"/>
    <w:tmpl w:val="5AACE8EA"/>
    <w:lvl w:ilvl="0" w:tplc="0C5C8108">
      <w:numFmt w:val="bullet"/>
      <w:lvlText w:val="-"/>
      <w:lvlJc w:val="left"/>
      <w:pPr>
        <w:ind w:left="1490" w:hanging="360"/>
      </w:pPr>
      <w:rPr>
        <w:rFonts w:ascii="Arial" w:eastAsia="Times New Roman" w:hAnsi="Arial" w:hint="default"/>
      </w:rPr>
    </w:lvl>
    <w:lvl w:ilvl="1" w:tplc="04100003" w:tentative="1">
      <w:start w:val="1"/>
      <w:numFmt w:val="bullet"/>
      <w:lvlText w:val="o"/>
      <w:lvlJc w:val="left"/>
      <w:pPr>
        <w:ind w:left="2210" w:hanging="360"/>
      </w:pPr>
      <w:rPr>
        <w:rFonts w:ascii="Courier New" w:hAnsi="Courier New" w:hint="default"/>
      </w:rPr>
    </w:lvl>
    <w:lvl w:ilvl="2" w:tplc="04100005" w:tentative="1">
      <w:start w:val="1"/>
      <w:numFmt w:val="bullet"/>
      <w:lvlText w:val=""/>
      <w:lvlJc w:val="left"/>
      <w:pPr>
        <w:ind w:left="2930" w:hanging="360"/>
      </w:pPr>
      <w:rPr>
        <w:rFonts w:ascii="Wingdings" w:hAnsi="Wingdings" w:hint="default"/>
      </w:rPr>
    </w:lvl>
    <w:lvl w:ilvl="3" w:tplc="04100001" w:tentative="1">
      <w:start w:val="1"/>
      <w:numFmt w:val="bullet"/>
      <w:lvlText w:val=""/>
      <w:lvlJc w:val="left"/>
      <w:pPr>
        <w:ind w:left="3650" w:hanging="360"/>
      </w:pPr>
      <w:rPr>
        <w:rFonts w:ascii="Symbol" w:hAnsi="Symbol" w:hint="default"/>
      </w:rPr>
    </w:lvl>
    <w:lvl w:ilvl="4" w:tplc="04100003" w:tentative="1">
      <w:start w:val="1"/>
      <w:numFmt w:val="bullet"/>
      <w:lvlText w:val="o"/>
      <w:lvlJc w:val="left"/>
      <w:pPr>
        <w:ind w:left="4370" w:hanging="360"/>
      </w:pPr>
      <w:rPr>
        <w:rFonts w:ascii="Courier New" w:hAnsi="Courier New" w:hint="default"/>
      </w:rPr>
    </w:lvl>
    <w:lvl w:ilvl="5" w:tplc="04100005" w:tentative="1">
      <w:start w:val="1"/>
      <w:numFmt w:val="bullet"/>
      <w:lvlText w:val=""/>
      <w:lvlJc w:val="left"/>
      <w:pPr>
        <w:ind w:left="5090" w:hanging="360"/>
      </w:pPr>
      <w:rPr>
        <w:rFonts w:ascii="Wingdings" w:hAnsi="Wingdings" w:hint="default"/>
      </w:rPr>
    </w:lvl>
    <w:lvl w:ilvl="6" w:tplc="04100001" w:tentative="1">
      <w:start w:val="1"/>
      <w:numFmt w:val="bullet"/>
      <w:lvlText w:val=""/>
      <w:lvlJc w:val="left"/>
      <w:pPr>
        <w:ind w:left="5810" w:hanging="360"/>
      </w:pPr>
      <w:rPr>
        <w:rFonts w:ascii="Symbol" w:hAnsi="Symbol" w:hint="default"/>
      </w:rPr>
    </w:lvl>
    <w:lvl w:ilvl="7" w:tplc="04100003" w:tentative="1">
      <w:start w:val="1"/>
      <w:numFmt w:val="bullet"/>
      <w:lvlText w:val="o"/>
      <w:lvlJc w:val="left"/>
      <w:pPr>
        <w:ind w:left="6530" w:hanging="360"/>
      </w:pPr>
      <w:rPr>
        <w:rFonts w:ascii="Courier New" w:hAnsi="Courier New" w:hint="default"/>
      </w:rPr>
    </w:lvl>
    <w:lvl w:ilvl="8" w:tplc="04100005" w:tentative="1">
      <w:start w:val="1"/>
      <w:numFmt w:val="bullet"/>
      <w:lvlText w:val=""/>
      <w:lvlJc w:val="left"/>
      <w:pPr>
        <w:ind w:left="7250" w:hanging="360"/>
      </w:pPr>
      <w:rPr>
        <w:rFonts w:ascii="Wingdings" w:hAnsi="Wingdings" w:hint="default"/>
      </w:rPr>
    </w:lvl>
  </w:abstractNum>
  <w:abstractNum w:abstractNumId="32" w15:restartNumberingAfterBreak="0">
    <w:nsid w:val="565B32C9"/>
    <w:multiLevelType w:val="hybridMultilevel"/>
    <w:tmpl w:val="2FD66F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6FC5D00"/>
    <w:multiLevelType w:val="hybridMultilevel"/>
    <w:tmpl w:val="B9C8E704"/>
    <w:lvl w:ilvl="0" w:tplc="0E2AB6C8">
      <w:start w:val="1"/>
      <w:numFmt w:val="bullet"/>
      <w:lvlText w:val=""/>
      <w:lvlJc w:val="left"/>
      <w:pPr>
        <w:tabs>
          <w:tab w:val="num" w:pos="1080"/>
        </w:tabs>
        <w:ind w:left="1080" w:hanging="360"/>
      </w:pPr>
      <w:rPr>
        <w:rFonts w:ascii="Symbol" w:hAnsi="Symbol" w:hint="default"/>
        <w:color w:val="0070C0"/>
      </w:rPr>
    </w:lvl>
    <w:lvl w:ilvl="1" w:tplc="0410000D">
      <w:start w:val="1"/>
      <w:numFmt w:val="bullet"/>
      <w:lvlText w:val=""/>
      <w:lvlJc w:val="left"/>
      <w:pPr>
        <w:ind w:left="1800" w:hanging="360"/>
      </w:pPr>
      <w:rPr>
        <w:rFonts w:ascii="Wingdings" w:hAnsi="Wingdings"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15:restartNumberingAfterBreak="0">
    <w:nsid w:val="59670136"/>
    <w:multiLevelType w:val="hybridMultilevel"/>
    <w:tmpl w:val="36BAF9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EC61B97"/>
    <w:multiLevelType w:val="hybridMultilevel"/>
    <w:tmpl w:val="4754F196"/>
    <w:lvl w:ilvl="0" w:tplc="04100019">
      <w:start w:val="1"/>
      <w:numFmt w:val="lowerLetter"/>
      <w:lvlText w:val="%1."/>
      <w:lvlJc w:val="left"/>
      <w:pPr>
        <w:ind w:left="1222" w:hanging="360"/>
      </w:pPr>
      <w:rPr>
        <w:rFonts w:cs="Times New Roman"/>
      </w:rPr>
    </w:lvl>
    <w:lvl w:ilvl="1" w:tplc="04100019" w:tentative="1">
      <w:start w:val="1"/>
      <w:numFmt w:val="lowerLetter"/>
      <w:lvlText w:val="%2."/>
      <w:lvlJc w:val="left"/>
      <w:pPr>
        <w:ind w:left="1942" w:hanging="360"/>
      </w:pPr>
      <w:rPr>
        <w:rFonts w:cs="Times New Roman"/>
      </w:rPr>
    </w:lvl>
    <w:lvl w:ilvl="2" w:tplc="0410001B" w:tentative="1">
      <w:start w:val="1"/>
      <w:numFmt w:val="lowerRoman"/>
      <w:lvlText w:val="%3."/>
      <w:lvlJc w:val="right"/>
      <w:pPr>
        <w:ind w:left="2662" w:hanging="180"/>
      </w:pPr>
      <w:rPr>
        <w:rFonts w:cs="Times New Roman"/>
      </w:rPr>
    </w:lvl>
    <w:lvl w:ilvl="3" w:tplc="0410000F" w:tentative="1">
      <w:start w:val="1"/>
      <w:numFmt w:val="decimal"/>
      <w:lvlText w:val="%4."/>
      <w:lvlJc w:val="left"/>
      <w:pPr>
        <w:ind w:left="3382" w:hanging="360"/>
      </w:pPr>
      <w:rPr>
        <w:rFonts w:cs="Times New Roman"/>
      </w:rPr>
    </w:lvl>
    <w:lvl w:ilvl="4" w:tplc="04100019" w:tentative="1">
      <w:start w:val="1"/>
      <w:numFmt w:val="lowerLetter"/>
      <w:lvlText w:val="%5."/>
      <w:lvlJc w:val="left"/>
      <w:pPr>
        <w:ind w:left="4102" w:hanging="360"/>
      </w:pPr>
      <w:rPr>
        <w:rFonts w:cs="Times New Roman"/>
      </w:rPr>
    </w:lvl>
    <w:lvl w:ilvl="5" w:tplc="0410001B" w:tentative="1">
      <w:start w:val="1"/>
      <w:numFmt w:val="lowerRoman"/>
      <w:lvlText w:val="%6."/>
      <w:lvlJc w:val="right"/>
      <w:pPr>
        <w:ind w:left="4822" w:hanging="180"/>
      </w:pPr>
      <w:rPr>
        <w:rFonts w:cs="Times New Roman"/>
      </w:rPr>
    </w:lvl>
    <w:lvl w:ilvl="6" w:tplc="0410000F" w:tentative="1">
      <w:start w:val="1"/>
      <w:numFmt w:val="decimal"/>
      <w:lvlText w:val="%7."/>
      <w:lvlJc w:val="left"/>
      <w:pPr>
        <w:ind w:left="5542" w:hanging="360"/>
      </w:pPr>
      <w:rPr>
        <w:rFonts w:cs="Times New Roman"/>
      </w:rPr>
    </w:lvl>
    <w:lvl w:ilvl="7" w:tplc="04100019" w:tentative="1">
      <w:start w:val="1"/>
      <w:numFmt w:val="lowerLetter"/>
      <w:lvlText w:val="%8."/>
      <w:lvlJc w:val="left"/>
      <w:pPr>
        <w:ind w:left="6262" w:hanging="360"/>
      </w:pPr>
      <w:rPr>
        <w:rFonts w:cs="Times New Roman"/>
      </w:rPr>
    </w:lvl>
    <w:lvl w:ilvl="8" w:tplc="0410001B" w:tentative="1">
      <w:start w:val="1"/>
      <w:numFmt w:val="lowerRoman"/>
      <w:lvlText w:val="%9."/>
      <w:lvlJc w:val="right"/>
      <w:pPr>
        <w:ind w:left="6982" w:hanging="180"/>
      </w:pPr>
      <w:rPr>
        <w:rFonts w:cs="Times New Roman"/>
      </w:rPr>
    </w:lvl>
  </w:abstractNum>
  <w:abstractNum w:abstractNumId="36" w15:restartNumberingAfterBreak="0">
    <w:nsid w:val="5F422EF1"/>
    <w:multiLevelType w:val="hybridMultilevel"/>
    <w:tmpl w:val="1D744F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4224A10"/>
    <w:multiLevelType w:val="hybridMultilevel"/>
    <w:tmpl w:val="27DA4950"/>
    <w:lvl w:ilvl="0" w:tplc="9026A7B4">
      <w:start w:val="1"/>
      <w:numFmt w:val="bullet"/>
      <w:lvlText w:val=""/>
      <w:lvlJc w:val="left"/>
      <w:pPr>
        <w:tabs>
          <w:tab w:val="num" w:pos="720"/>
        </w:tabs>
        <w:ind w:left="720" w:hanging="360"/>
      </w:pPr>
      <w:rPr>
        <w:rFonts w:ascii="Wingdings" w:hAnsi="Wingdings" w:hint="default"/>
        <w:color w:val="0070C0"/>
      </w:rPr>
    </w:lvl>
    <w:lvl w:ilvl="1" w:tplc="1B560402" w:tentative="1">
      <w:start w:val="1"/>
      <w:numFmt w:val="bullet"/>
      <w:lvlText w:val=""/>
      <w:lvlJc w:val="left"/>
      <w:pPr>
        <w:tabs>
          <w:tab w:val="num" w:pos="1440"/>
        </w:tabs>
        <w:ind w:left="1440" w:hanging="360"/>
      </w:pPr>
      <w:rPr>
        <w:rFonts w:ascii="Wingdings" w:hAnsi="Wingdings" w:hint="default"/>
      </w:rPr>
    </w:lvl>
    <w:lvl w:ilvl="2" w:tplc="11AE93CC" w:tentative="1">
      <w:start w:val="1"/>
      <w:numFmt w:val="bullet"/>
      <w:lvlText w:val=""/>
      <w:lvlJc w:val="left"/>
      <w:pPr>
        <w:tabs>
          <w:tab w:val="num" w:pos="2160"/>
        </w:tabs>
        <w:ind w:left="2160" w:hanging="360"/>
      </w:pPr>
      <w:rPr>
        <w:rFonts w:ascii="Wingdings" w:hAnsi="Wingdings" w:hint="default"/>
      </w:rPr>
    </w:lvl>
    <w:lvl w:ilvl="3" w:tplc="785E32EE" w:tentative="1">
      <w:start w:val="1"/>
      <w:numFmt w:val="bullet"/>
      <w:lvlText w:val=""/>
      <w:lvlJc w:val="left"/>
      <w:pPr>
        <w:tabs>
          <w:tab w:val="num" w:pos="2880"/>
        </w:tabs>
        <w:ind w:left="2880" w:hanging="360"/>
      </w:pPr>
      <w:rPr>
        <w:rFonts w:ascii="Wingdings" w:hAnsi="Wingdings" w:hint="default"/>
      </w:rPr>
    </w:lvl>
    <w:lvl w:ilvl="4" w:tplc="4EB4C540" w:tentative="1">
      <w:start w:val="1"/>
      <w:numFmt w:val="bullet"/>
      <w:lvlText w:val=""/>
      <w:lvlJc w:val="left"/>
      <w:pPr>
        <w:tabs>
          <w:tab w:val="num" w:pos="3600"/>
        </w:tabs>
        <w:ind w:left="3600" w:hanging="360"/>
      </w:pPr>
      <w:rPr>
        <w:rFonts w:ascii="Wingdings" w:hAnsi="Wingdings" w:hint="default"/>
      </w:rPr>
    </w:lvl>
    <w:lvl w:ilvl="5" w:tplc="A51CB348" w:tentative="1">
      <w:start w:val="1"/>
      <w:numFmt w:val="bullet"/>
      <w:lvlText w:val=""/>
      <w:lvlJc w:val="left"/>
      <w:pPr>
        <w:tabs>
          <w:tab w:val="num" w:pos="4320"/>
        </w:tabs>
        <w:ind w:left="4320" w:hanging="360"/>
      </w:pPr>
      <w:rPr>
        <w:rFonts w:ascii="Wingdings" w:hAnsi="Wingdings" w:hint="default"/>
      </w:rPr>
    </w:lvl>
    <w:lvl w:ilvl="6" w:tplc="4A447BB2" w:tentative="1">
      <w:start w:val="1"/>
      <w:numFmt w:val="bullet"/>
      <w:lvlText w:val=""/>
      <w:lvlJc w:val="left"/>
      <w:pPr>
        <w:tabs>
          <w:tab w:val="num" w:pos="5040"/>
        </w:tabs>
        <w:ind w:left="5040" w:hanging="360"/>
      </w:pPr>
      <w:rPr>
        <w:rFonts w:ascii="Wingdings" w:hAnsi="Wingdings" w:hint="default"/>
      </w:rPr>
    </w:lvl>
    <w:lvl w:ilvl="7" w:tplc="DD0814AE" w:tentative="1">
      <w:start w:val="1"/>
      <w:numFmt w:val="bullet"/>
      <w:lvlText w:val=""/>
      <w:lvlJc w:val="left"/>
      <w:pPr>
        <w:tabs>
          <w:tab w:val="num" w:pos="5760"/>
        </w:tabs>
        <w:ind w:left="5760" w:hanging="360"/>
      </w:pPr>
      <w:rPr>
        <w:rFonts w:ascii="Wingdings" w:hAnsi="Wingdings" w:hint="default"/>
      </w:rPr>
    </w:lvl>
    <w:lvl w:ilvl="8" w:tplc="A2BC8DB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90A46"/>
    <w:multiLevelType w:val="hybridMultilevel"/>
    <w:tmpl w:val="A140B6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5A07504"/>
    <w:multiLevelType w:val="hybridMultilevel"/>
    <w:tmpl w:val="B926656A"/>
    <w:lvl w:ilvl="0" w:tplc="9026A7B4">
      <w:start w:val="1"/>
      <w:numFmt w:val="bullet"/>
      <w:lvlText w:val=""/>
      <w:lvlJc w:val="left"/>
      <w:pPr>
        <w:ind w:left="1854" w:hanging="360"/>
      </w:pPr>
      <w:rPr>
        <w:rFonts w:ascii="Wingdings" w:hAnsi="Wingdings" w:hint="default"/>
        <w:color w:val="0070C0"/>
      </w:rPr>
    </w:lvl>
    <w:lvl w:ilvl="1" w:tplc="04100003" w:tentative="1">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0" w15:restartNumberingAfterBreak="0">
    <w:nsid w:val="664654C4"/>
    <w:multiLevelType w:val="hybridMultilevel"/>
    <w:tmpl w:val="39C49A2E"/>
    <w:lvl w:ilvl="0" w:tplc="04100019">
      <w:start w:val="1"/>
      <w:numFmt w:val="lowerLetter"/>
      <w:lvlText w:val="%1."/>
      <w:lvlJc w:val="left"/>
      <w:pPr>
        <w:ind w:left="862" w:hanging="360"/>
      </w:pPr>
      <w:rPr>
        <w:rFonts w:cs="Times New Roman"/>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41" w15:restartNumberingAfterBreak="0">
    <w:nsid w:val="6BD5177F"/>
    <w:multiLevelType w:val="hybridMultilevel"/>
    <w:tmpl w:val="7E2263F8"/>
    <w:lvl w:ilvl="0" w:tplc="DB087C1A">
      <w:start w:val="4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D5930D2"/>
    <w:multiLevelType w:val="hybridMultilevel"/>
    <w:tmpl w:val="93C225CC"/>
    <w:lvl w:ilvl="0" w:tplc="5360DDBE">
      <w:start w:val="1"/>
      <w:numFmt w:val="bullet"/>
      <w:lvlText w:val=""/>
      <w:lvlJc w:val="left"/>
      <w:pPr>
        <w:ind w:left="720" w:hanging="360"/>
      </w:pPr>
      <w:rPr>
        <w:rFonts w:ascii="Symbol" w:hAnsi="Symbol" w:hint="default"/>
        <w:color w:val="0070C0"/>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F171324"/>
    <w:multiLevelType w:val="hybridMultilevel"/>
    <w:tmpl w:val="A3EC1240"/>
    <w:lvl w:ilvl="0" w:tplc="0E2AB6C8">
      <w:start w:val="1"/>
      <w:numFmt w:val="bullet"/>
      <w:lvlText w:val=""/>
      <w:lvlJc w:val="left"/>
      <w:pPr>
        <w:ind w:left="3239" w:hanging="360"/>
      </w:pPr>
      <w:rPr>
        <w:rFonts w:ascii="Symbol" w:hAnsi="Symbol" w:hint="default"/>
        <w:color w:val="0070C0"/>
      </w:rPr>
    </w:lvl>
    <w:lvl w:ilvl="1" w:tplc="04100003" w:tentative="1">
      <w:start w:val="1"/>
      <w:numFmt w:val="bullet"/>
      <w:lvlText w:val="o"/>
      <w:lvlJc w:val="left"/>
      <w:pPr>
        <w:ind w:left="3959" w:hanging="360"/>
      </w:pPr>
      <w:rPr>
        <w:rFonts w:ascii="Courier New" w:hAnsi="Courier New" w:hint="default"/>
      </w:rPr>
    </w:lvl>
    <w:lvl w:ilvl="2" w:tplc="04100005" w:tentative="1">
      <w:start w:val="1"/>
      <w:numFmt w:val="bullet"/>
      <w:lvlText w:val=""/>
      <w:lvlJc w:val="left"/>
      <w:pPr>
        <w:ind w:left="4679" w:hanging="360"/>
      </w:pPr>
      <w:rPr>
        <w:rFonts w:ascii="Wingdings" w:hAnsi="Wingdings" w:hint="default"/>
      </w:rPr>
    </w:lvl>
    <w:lvl w:ilvl="3" w:tplc="04100001" w:tentative="1">
      <w:start w:val="1"/>
      <w:numFmt w:val="bullet"/>
      <w:lvlText w:val=""/>
      <w:lvlJc w:val="left"/>
      <w:pPr>
        <w:ind w:left="5399" w:hanging="360"/>
      </w:pPr>
      <w:rPr>
        <w:rFonts w:ascii="Symbol" w:hAnsi="Symbol" w:hint="default"/>
      </w:rPr>
    </w:lvl>
    <w:lvl w:ilvl="4" w:tplc="04100003" w:tentative="1">
      <w:start w:val="1"/>
      <w:numFmt w:val="bullet"/>
      <w:lvlText w:val="o"/>
      <w:lvlJc w:val="left"/>
      <w:pPr>
        <w:ind w:left="6119" w:hanging="360"/>
      </w:pPr>
      <w:rPr>
        <w:rFonts w:ascii="Courier New" w:hAnsi="Courier New" w:hint="default"/>
      </w:rPr>
    </w:lvl>
    <w:lvl w:ilvl="5" w:tplc="04100005" w:tentative="1">
      <w:start w:val="1"/>
      <w:numFmt w:val="bullet"/>
      <w:lvlText w:val=""/>
      <w:lvlJc w:val="left"/>
      <w:pPr>
        <w:ind w:left="6839" w:hanging="360"/>
      </w:pPr>
      <w:rPr>
        <w:rFonts w:ascii="Wingdings" w:hAnsi="Wingdings" w:hint="default"/>
      </w:rPr>
    </w:lvl>
    <w:lvl w:ilvl="6" w:tplc="04100001" w:tentative="1">
      <w:start w:val="1"/>
      <w:numFmt w:val="bullet"/>
      <w:lvlText w:val=""/>
      <w:lvlJc w:val="left"/>
      <w:pPr>
        <w:ind w:left="7559" w:hanging="360"/>
      </w:pPr>
      <w:rPr>
        <w:rFonts w:ascii="Symbol" w:hAnsi="Symbol" w:hint="default"/>
      </w:rPr>
    </w:lvl>
    <w:lvl w:ilvl="7" w:tplc="04100003" w:tentative="1">
      <w:start w:val="1"/>
      <w:numFmt w:val="bullet"/>
      <w:lvlText w:val="o"/>
      <w:lvlJc w:val="left"/>
      <w:pPr>
        <w:ind w:left="8279" w:hanging="360"/>
      </w:pPr>
      <w:rPr>
        <w:rFonts w:ascii="Courier New" w:hAnsi="Courier New" w:hint="default"/>
      </w:rPr>
    </w:lvl>
    <w:lvl w:ilvl="8" w:tplc="04100005" w:tentative="1">
      <w:start w:val="1"/>
      <w:numFmt w:val="bullet"/>
      <w:lvlText w:val=""/>
      <w:lvlJc w:val="left"/>
      <w:pPr>
        <w:ind w:left="8999" w:hanging="360"/>
      </w:pPr>
      <w:rPr>
        <w:rFonts w:ascii="Wingdings" w:hAnsi="Wingdings" w:hint="default"/>
      </w:rPr>
    </w:lvl>
  </w:abstractNum>
  <w:abstractNum w:abstractNumId="44" w15:restartNumberingAfterBreak="0">
    <w:nsid w:val="72A910AD"/>
    <w:multiLevelType w:val="hybridMultilevel"/>
    <w:tmpl w:val="EBE0815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C91065"/>
    <w:multiLevelType w:val="hybridMultilevel"/>
    <w:tmpl w:val="E3D879F2"/>
    <w:lvl w:ilvl="0" w:tplc="9CBA291A">
      <w:start w:val="1"/>
      <w:numFmt w:val="decimal"/>
      <w:lvlText w:val="%1)"/>
      <w:lvlJc w:val="left"/>
      <w:pPr>
        <w:ind w:left="720" w:hanging="360"/>
      </w:pPr>
      <w:rPr>
        <w:rFonts w:ascii="Times New Roman" w:hAnsi="Times New Roman" w:cs="Times New Roman"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8D02884"/>
    <w:multiLevelType w:val="hybridMultilevel"/>
    <w:tmpl w:val="621E75A2"/>
    <w:lvl w:ilvl="0" w:tplc="3D24F59E">
      <w:start w:val="1"/>
      <w:numFmt w:val="bullet"/>
      <w:lvlText w:val=""/>
      <w:lvlJc w:val="left"/>
      <w:pPr>
        <w:ind w:left="720" w:hanging="360"/>
      </w:pPr>
      <w:rPr>
        <w:rFonts w:ascii="Symbol" w:hAnsi="Symbol" w:hint="default"/>
        <w:color w:val="0070C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B431953"/>
    <w:multiLevelType w:val="hybridMultilevel"/>
    <w:tmpl w:val="8564F08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11"/>
  </w:num>
  <w:num w:numId="2">
    <w:abstractNumId w:val="10"/>
  </w:num>
  <w:num w:numId="3">
    <w:abstractNumId w:val="33"/>
  </w:num>
  <w:num w:numId="4">
    <w:abstractNumId w:val="17"/>
  </w:num>
  <w:num w:numId="5">
    <w:abstractNumId w:val="2"/>
  </w:num>
  <w:num w:numId="6">
    <w:abstractNumId w:val="5"/>
  </w:num>
  <w:num w:numId="7">
    <w:abstractNumId w:val="26"/>
  </w:num>
  <w:num w:numId="8">
    <w:abstractNumId w:val="44"/>
  </w:num>
  <w:num w:numId="9">
    <w:abstractNumId w:val="7"/>
  </w:num>
  <w:num w:numId="10">
    <w:abstractNumId w:val="22"/>
  </w:num>
  <w:num w:numId="11">
    <w:abstractNumId w:val="32"/>
  </w:num>
  <w:num w:numId="12">
    <w:abstractNumId w:val="19"/>
  </w:num>
  <w:num w:numId="13">
    <w:abstractNumId w:val="42"/>
  </w:num>
  <w:num w:numId="14">
    <w:abstractNumId w:val="1"/>
  </w:num>
  <w:num w:numId="15">
    <w:abstractNumId w:val="4"/>
  </w:num>
  <w:num w:numId="16">
    <w:abstractNumId w:val="34"/>
  </w:num>
  <w:num w:numId="17">
    <w:abstractNumId w:val="27"/>
  </w:num>
  <w:num w:numId="18">
    <w:abstractNumId w:val="20"/>
  </w:num>
  <w:num w:numId="19">
    <w:abstractNumId w:val="9"/>
  </w:num>
  <w:num w:numId="20">
    <w:abstractNumId w:val="31"/>
  </w:num>
  <w:num w:numId="21">
    <w:abstractNumId w:val="8"/>
  </w:num>
  <w:num w:numId="22">
    <w:abstractNumId w:val="46"/>
  </w:num>
  <w:num w:numId="23">
    <w:abstractNumId w:val="23"/>
  </w:num>
  <w:num w:numId="24">
    <w:abstractNumId w:val="25"/>
  </w:num>
  <w:num w:numId="25">
    <w:abstractNumId w:val="47"/>
  </w:num>
  <w:num w:numId="26">
    <w:abstractNumId w:val="37"/>
  </w:num>
  <w:num w:numId="27">
    <w:abstractNumId w:val="35"/>
  </w:num>
  <w:num w:numId="28">
    <w:abstractNumId w:val="40"/>
  </w:num>
  <w:num w:numId="29">
    <w:abstractNumId w:val="13"/>
  </w:num>
  <w:num w:numId="30">
    <w:abstractNumId w:val="21"/>
  </w:num>
  <w:num w:numId="31">
    <w:abstractNumId w:val="0"/>
  </w:num>
  <w:num w:numId="32">
    <w:abstractNumId w:val="6"/>
  </w:num>
  <w:num w:numId="33">
    <w:abstractNumId w:val="28"/>
  </w:num>
  <w:num w:numId="34">
    <w:abstractNumId w:val="39"/>
  </w:num>
  <w:num w:numId="35">
    <w:abstractNumId w:val="12"/>
  </w:num>
  <w:num w:numId="36">
    <w:abstractNumId w:val="43"/>
  </w:num>
  <w:num w:numId="37">
    <w:abstractNumId w:val="15"/>
  </w:num>
  <w:num w:numId="38">
    <w:abstractNumId w:val="41"/>
  </w:num>
  <w:num w:numId="39">
    <w:abstractNumId w:val="16"/>
  </w:num>
  <w:num w:numId="40">
    <w:abstractNumId w:val="14"/>
  </w:num>
  <w:num w:numId="41">
    <w:abstractNumId w:val="24"/>
  </w:num>
  <w:num w:numId="42">
    <w:abstractNumId w:val="3"/>
  </w:num>
  <w:num w:numId="43">
    <w:abstractNumId w:val="29"/>
  </w:num>
  <w:num w:numId="44">
    <w:abstractNumId w:val="18"/>
  </w:num>
  <w:num w:numId="45">
    <w:abstractNumId w:val="38"/>
  </w:num>
  <w:num w:numId="46">
    <w:abstractNumId w:val="30"/>
  </w:num>
  <w:num w:numId="47">
    <w:abstractNumId w:val="36"/>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9C"/>
    <w:rsid w:val="00000792"/>
    <w:rsid w:val="00002CDA"/>
    <w:rsid w:val="00010988"/>
    <w:rsid w:val="0001101A"/>
    <w:rsid w:val="000114FF"/>
    <w:rsid w:val="00011DD3"/>
    <w:rsid w:val="00012277"/>
    <w:rsid w:val="00012B18"/>
    <w:rsid w:val="00012C54"/>
    <w:rsid w:val="00012FD7"/>
    <w:rsid w:val="00013E5F"/>
    <w:rsid w:val="000153E5"/>
    <w:rsid w:val="00016EDB"/>
    <w:rsid w:val="00017EDC"/>
    <w:rsid w:val="00020334"/>
    <w:rsid w:val="00020485"/>
    <w:rsid w:val="00022891"/>
    <w:rsid w:val="000232BB"/>
    <w:rsid w:val="00024015"/>
    <w:rsid w:val="00024099"/>
    <w:rsid w:val="000261A6"/>
    <w:rsid w:val="00026543"/>
    <w:rsid w:val="0002763D"/>
    <w:rsid w:val="00027D38"/>
    <w:rsid w:val="000312FA"/>
    <w:rsid w:val="00034067"/>
    <w:rsid w:val="00034C02"/>
    <w:rsid w:val="00036D3F"/>
    <w:rsid w:val="00037600"/>
    <w:rsid w:val="00037F7D"/>
    <w:rsid w:val="000406D5"/>
    <w:rsid w:val="000421F9"/>
    <w:rsid w:val="0004254B"/>
    <w:rsid w:val="0004426E"/>
    <w:rsid w:val="00045BFF"/>
    <w:rsid w:val="000470D6"/>
    <w:rsid w:val="00047863"/>
    <w:rsid w:val="00051C47"/>
    <w:rsid w:val="00053333"/>
    <w:rsid w:val="000534AD"/>
    <w:rsid w:val="00053875"/>
    <w:rsid w:val="00054003"/>
    <w:rsid w:val="00057689"/>
    <w:rsid w:val="00057FE9"/>
    <w:rsid w:val="000601F1"/>
    <w:rsid w:val="00062E24"/>
    <w:rsid w:val="000632F5"/>
    <w:rsid w:val="00065A53"/>
    <w:rsid w:val="00067395"/>
    <w:rsid w:val="00067DF0"/>
    <w:rsid w:val="00067F4A"/>
    <w:rsid w:val="00070E56"/>
    <w:rsid w:val="00071FD5"/>
    <w:rsid w:val="00072DD3"/>
    <w:rsid w:val="00074318"/>
    <w:rsid w:val="00074EAA"/>
    <w:rsid w:val="00076E08"/>
    <w:rsid w:val="00080D56"/>
    <w:rsid w:val="00090A7A"/>
    <w:rsid w:val="0009100B"/>
    <w:rsid w:val="00091606"/>
    <w:rsid w:val="00095CE7"/>
    <w:rsid w:val="00096EE0"/>
    <w:rsid w:val="0009722E"/>
    <w:rsid w:val="000973EA"/>
    <w:rsid w:val="0009757F"/>
    <w:rsid w:val="000A11CC"/>
    <w:rsid w:val="000A14CB"/>
    <w:rsid w:val="000A3010"/>
    <w:rsid w:val="000A3172"/>
    <w:rsid w:val="000A46C3"/>
    <w:rsid w:val="000B1B6B"/>
    <w:rsid w:val="000B2AB8"/>
    <w:rsid w:val="000B2D8F"/>
    <w:rsid w:val="000B528C"/>
    <w:rsid w:val="000B5C1B"/>
    <w:rsid w:val="000B5ECF"/>
    <w:rsid w:val="000B63BE"/>
    <w:rsid w:val="000C0DDE"/>
    <w:rsid w:val="000C2B1C"/>
    <w:rsid w:val="000C3B87"/>
    <w:rsid w:val="000C49E9"/>
    <w:rsid w:val="000C6B9F"/>
    <w:rsid w:val="000C6F51"/>
    <w:rsid w:val="000C7020"/>
    <w:rsid w:val="000D0DAF"/>
    <w:rsid w:val="000D15A9"/>
    <w:rsid w:val="000D166F"/>
    <w:rsid w:val="000D19AE"/>
    <w:rsid w:val="000D4D6F"/>
    <w:rsid w:val="000D54ED"/>
    <w:rsid w:val="000D55F4"/>
    <w:rsid w:val="000D5849"/>
    <w:rsid w:val="000E0881"/>
    <w:rsid w:val="000E0914"/>
    <w:rsid w:val="000E162A"/>
    <w:rsid w:val="000E23A5"/>
    <w:rsid w:val="000E504B"/>
    <w:rsid w:val="000E7C1D"/>
    <w:rsid w:val="000F24A8"/>
    <w:rsid w:val="000F32B1"/>
    <w:rsid w:val="000F36A6"/>
    <w:rsid w:val="000F4651"/>
    <w:rsid w:val="000F5B8E"/>
    <w:rsid w:val="00104838"/>
    <w:rsid w:val="00104921"/>
    <w:rsid w:val="00105A5D"/>
    <w:rsid w:val="00105E38"/>
    <w:rsid w:val="0010683F"/>
    <w:rsid w:val="00110B74"/>
    <w:rsid w:val="00110CD3"/>
    <w:rsid w:val="001110C6"/>
    <w:rsid w:val="00111D86"/>
    <w:rsid w:val="00112780"/>
    <w:rsid w:val="001141D4"/>
    <w:rsid w:val="00114888"/>
    <w:rsid w:val="001153ED"/>
    <w:rsid w:val="00115F53"/>
    <w:rsid w:val="00116269"/>
    <w:rsid w:val="00117584"/>
    <w:rsid w:val="00120FAF"/>
    <w:rsid w:val="00122785"/>
    <w:rsid w:val="00122E8C"/>
    <w:rsid w:val="00123846"/>
    <w:rsid w:val="00123934"/>
    <w:rsid w:val="00127997"/>
    <w:rsid w:val="001303A5"/>
    <w:rsid w:val="00130892"/>
    <w:rsid w:val="001308B3"/>
    <w:rsid w:val="001310FF"/>
    <w:rsid w:val="00132809"/>
    <w:rsid w:val="00132B2A"/>
    <w:rsid w:val="001336A3"/>
    <w:rsid w:val="00133C71"/>
    <w:rsid w:val="0013421D"/>
    <w:rsid w:val="00135207"/>
    <w:rsid w:val="001363AE"/>
    <w:rsid w:val="00136C18"/>
    <w:rsid w:val="00140234"/>
    <w:rsid w:val="00141CAB"/>
    <w:rsid w:val="00142397"/>
    <w:rsid w:val="001424D2"/>
    <w:rsid w:val="00147BFE"/>
    <w:rsid w:val="00150CC7"/>
    <w:rsid w:val="00151B7B"/>
    <w:rsid w:val="00154287"/>
    <w:rsid w:val="0015506E"/>
    <w:rsid w:val="00164902"/>
    <w:rsid w:val="00165DD0"/>
    <w:rsid w:val="00170B8E"/>
    <w:rsid w:val="00171FAA"/>
    <w:rsid w:val="001725F8"/>
    <w:rsid w:val="001726B7"/>
    <w:rsid w:val="00172EED"/>
    <w:rsid w:val="0017329D"/>
    <w:rsid w:val="0017384D"/>
    <w:rsid w:val="00175597"/>
    <w:rsid w:val="00176DA0"/>
    <w:rsid w:val="00180DCA"/>
    <w:rsid w:val="001815FE"/>
    <w:rsid w:val="00181B04"/>
    <w:rsid w:val="001821FA"/>
    <w:rsid w:val="00182983"/>
    <w:rsid w:val="00183605"/>
    <w:rsid w:val="001837B8"/>
    <w:rsid w:val="00185381"/>
    <w:rsid w:val="001873C0"/>
    <w:rsid w:val="001901C0"/>
    <w:rsid w:val="001913E3"/>
    <w:rsid w:val="0019298B"/>
    <w:rsid w:val="001969AB"/>
    <w:rsid w:val="00196DFB"/>
    <w:rsid w:val="001976D4"/>
    <w:rsid w:val="001979B4"/>
    <w:rsid w:val="00197C2B"/>
    <w:rsid w:val="001A1271"/>
    <w:rsid w:val="001A2740"/>
    <w:rsid w:val="001A3F61"/>
    <w:rsid w:val="001A42AD"/>
    <w:rsid w:val="001A4B35"/>
    <w:rsid w:val="001A5149"/>
    <w:rsid w:val="001A5CA2"/>
    <w:rsid w:val="001B0145"/>
    <w:rsid w:val="001B1204"/>
    <w:rsid w:val="001B1E9C"/>
    <w:rsid w:val="001B238E"/>
    <w:rsid w:val="001B30BF"/>
    <w:rsid w:val="001B4E50"/>
    <w:rsid w:val="001B5A45"/>
    <w:rsid w:val="001B5CCE"/>
    <w:rsid w:val="001B6430"/>
    <w:rsid w:val="001C0C2E"/>
    <w:rsid w:val="001C205A"/>
    <w:rsid w:val="001C3953"/>
    <w:rsid w:val="001C534C"/>
    <w:rsid w:val="001C66F7"/>
    <w:rsid w:val="001D1829"/>
    <w:rsid w:val="001D1EC1"/>
    <w:rsid w:val="001D3D9A"/>
    <w:rsid w:val="001D3E45"/>
    <w:rsid w:val="001D5847"/>
    <w:rsid w:val="001D5CC4"/>
    <w:rsid w:val="001D6036"/>
    <w:rsid w:val="001D643E"/>
    <w:rsid w:val="001E05AE"/>
    <w:rsid w:val="001E1D15"/>
    <w:rsid w:val="001E1F78"/>
    <w:rsid w:val="001E33AD"/>
    <w:rsid w:val="001E3ECE"/>
    <w:rsid w:val="001E5AFE"/>
    <w:rsid w:val="001E6ECF"/>
    <w:rsid w:val="001F0B7E"/>
    <w:rsid w:val="001F0BDC"/>
    <w:rsid w:val="001F1E5B"/>
    <w:rsid w:val="001F2F16"/>
    <w:rsid w:val="001F50CB"/>
    <w:rsid w:val="0020203A"/>
    <w:rsid w:val="00202402"/>
    <w:rsid w:val="0020303C"/>
    <w:rsid w:val="00205457"/>
    <w:rsid w:val="00205658"/>
    <w:rsid w:val="00206C1F"/>
    <w:rsid w:val="00206F0A"/>
    <w:rsid w:val="0021001A"/>
    <w:rsid w:val="002108CC"/>
    <w:rsid w:val="00211CD4"/>
    <w:rsid w:val="00212658"/>
    <w:rsid w:val="00212CB7"/>
    <w:rsid w:val="00215836"/>
    <w:rsid w:val="0021667C"/>
    <w:rsid w:val="0022063B"/>
    <w:rsid w:val="00220BAA"/>
    <w:rsid w:val="00220DBE"/>
    <w:rsid w:val="0022335A"/>
    <w:rsid w:val="00227A47"/>
    <w:rsid w:val="00231222"/>
    <w:rsid w:val="0023139A"/>
    <w:rsid w:val="00231483"/>
    <w:rsid w:val="00231DAF"/>
    <w:rsid w:val="00232A93"/>
    <w:rsid w:val="00233DCC"/>
    <w:rsid w:val="00240DE9"/>
    <w:rsid w:val="00243DAB"/>
    <w:rsid w:val="00245C2B"/>
    <w:rsid w:val="00245D49"/>
    <w:rsid w:val="002470D2"/>
    <w:rsid w:val="0025092C"/>
    <w:rsid w:val="0025404D"/>
    <w:rsid w:val="002553A0"/>
    <w:rsid w:val="00255BB1"/>
    <w:rsid w:val="002628C0"/>
    <w:rsid w:val="002653E2"/>
    <w:rsid w:val="0026704F"/>
    <w:rsid w:val="002674FC"/>
    <w:rsid w:val="002715BB"/>
    <w:rsid w:val="00275220"/>
    <w:rsid w:val="002873BB"/>
    <w:rsid w:val="00292127"/>
    <w:rsid w:val="00292A02"/>
    <w:rsid w:val="00293A51"/>
    <w:rsid w:val="00294246"/>
    <w:rsid w:val="00294E1F"/>
    <w:rsid w:val="0029612A"/>
    <w:rsid w:val="00297C69"/>
    <w:rsid w:val="002A0ABD"/>
    <w:rsid w:val="002A2AE4"/>
    <w:rsid w:val="002A3125"/>
    <w:rsid w:val="002A505B"/>
    <w:rsid w:val="002A5222"/>
    <w:rsid w:val="002A534C"/>
    <w:rsid w:val="002A5483"/>
    <w:rsid w:val="002A5589"/>
    <w:rsid w:val="002A6AC0"/>
    <w:rsid w:val="002B18DF"/>
    <w:rsid w:val="002B3F25"/>
    <w:rsid w:val="002B7884"/>
    <w:rsid w:val="002B7DB6"/>
    <w:rsid w:val="002C08BF"/>
    <w:rsid w:val="002C0D2C"/>
    <w:rsid w:val="002C1F5D"/>
    <w:rsid w:val="002C211D"/>
    <w:rsid w:val="002C4220"/>
    <w:rsid w:val="002C4C97"/>
    <w:rsid w:val="002C67FE"/>
    <w:rsid w:val="002C7F28"/>
    <w:rsid w:val="002D0AB2"/>
    <w:rsid w:val="002D1574"/>
    <w:rsid w:val="002D17DC"/>
    <w:rsid w:val="002D221F"/>
    <w:rsid w:val="002D230B"/>
    <w:rsid w:val="002D4C75"/>
    <w:rsid w:val="002D5684"/>
    <w:rsid w:val="002D70E1"/>
    <w:rsid w:val="002D7A90"/>
    <w:rsid w:val="002E2D76"/>
    <w:rsid w:val="002E438D"/>
    <w:rsid w:val="002E6F5A"/>
    <w:rsid w:val="002E75E0"/>
    <w:rsid w:val="002E79B8"/>
    <w:rsid w:val="002F3833"/>
    <w:rsid w:val="002F3A00"/>
    <w:rsid w:val="002F4061"/>
    <w:rsid w:val="002F4212"/>
    <w:rsid w:val="002F4255"/>
    <w:rsid w:val="002F50D1"/>
    <w:rsid w:val="002F7F38"/>
    <w:rsid w:val="003002CD"/>
    <w:rsid w:val="00301380"/>
    <w:rsid w:val="00301636"/>
    <w:rsid w:val="00302D23"/>
    <w:rsid w:val="00303688"/>
    <w:rsid w:val="0030386C"/>
    <w:rsid w:val="00305C54"/>
    <w:rsid w:val="003077DB"/>
    <w:rsid w:val="003111CC"/>
    <w:rsid w:val="00311E5C"/>
    <w:rsid w:val="00314CCB"/>
    <w:rsid w:val="0031544B"/>
    <w:rsid w:val="00315B38"/>
    <w:rsid w:val="00315F1E"/>
    <w:rsid w:val="00316674"/>
    <w:rsid w:val="00316C1E"/>
    <w:rsid w:val="003175CB"/>
    <w:rsid w:val="003205C1"/>
    <w:rsid w:val="00320D00"/>
    <w:rsid w:val="0032225C"/>
    <w:rsid w:val="00322744"/>
    <w:rsid w:val="00322956"/>
    <w:rsid w:val="00323433"/>
    <w:rsid w:val="00323900"/>
    <w:rsid w:val="00324808"/>
    <w:rsid w:val="00326534"/>
    <w:rsid w:val="00327DC3"/>
    <w:rsid w:val="0033105F"/>
    <w:rsid w:val="0033360D"/>
    <w:rsid w:val="00333D72"/>
    <w:rsid w:val="00335FE5"/>
    <w:rsid w:val="00336EC4"/>
    <w:rsid w:val="00342888"/>
    <w:rsid w:val="003452A1"/>
    <w:rsid w:val="00346032"/>
    <w:rsid w:val="003476B0"/>
    <w:rsid w:val="00347864"/>
    <w:rsid w:val="00350756"/>
    <w:rsid w:val="00350B82"/>
    <w:rsid w:val="00351BBC"/>
    <w:rsid w:val="003525BD"/>
    <w:rsid w:val="00355C3F"/>
    <w:rsid w:val="003561F9"/>
    <w:rsid w:val="003575E3"/>
    <w:rsid w:val="003575EC"/>
    <w:rsid w:val="00360941"/>
    <w:rsid w:val="00361FB2"/>
    <w:rsid w:val="00367D81"/>
    <w:rsid w:val="0037145D"/>
    <w:rsid w:val="0037253C"/>
    <w:rsid w:val="003727D7"/>
    <w:rsid w:val="003732EE"/>
    <w:rsid w:val="003765E1"/>
    <w:rsid w:val="00376923"/>
    <w:rsid w:val="00376A96"/>
    <w:rsid w:val="0038131B"/>
    <w:rsid w:val="003826A7"/>
    <w:rsid w:val="00382B7C"/>
    <w:rsid w:val="00386F7B"/>
    <w:rsid w:val="00390145"/>
    <w:rsid w:val="003923DF"/>
    <w:rsid w:val="00393B0D"/>
    <w:rsid w:val="00395242"/>
    <w:rsid w:val="003A1217"/>
    <w:rsid w:val="003A2D9C"/>
    <w:rsid w:val="003A46AD"/>
    <w:rsid w:val="003A4D69"/>
    <w:rsid w:val="003B15EE"/>
    <w:rsid w:val="003B2886"/>
    <w:rsid w:val="003B37AD"/>
    <w:rsid w:val="003B3C98"/>
    <w:rsid w:val="003B5DF8"/>
    <w:rsid w:val="003B6352"/>
    <w:rsid w:val="003C05B4"/>
    <w:rsid w:val="003C11B2"/>
    <w:rsid w:val="003C17B8"/>
    <w:rsid w:val="003C1E3A"/>
    <w:rsid w:val="003C2E2B"/>
    <w:rsid w:val="003C3A31"/>
    <w:rsid w:val="003C3DE3"/>
    <w:rsid w:val="003C4409"/>
    <w:rsid w:val="003C715E"/>
    <w:rsid w:val="003D345B"/>
    <w:rsid w:val="003D5A6F"/>
    <w:rsid w:val="003D6065"/>
    <w:rsid w:val="003D7736"/>
    <w:rsid w:val="003E24B6"/>
    <w:rsid w:val="003E3EDE"/>
    <w:rsid w:val="003E3EE0"/>
    <w:rsid w:val="003F54B1"/>
    <w:rsid w:val="003F5D8A"/>
    <w:rsid w:val="003F6103"/>
    <w:rsid w:val="003F6328"/>
    <w:rsid w:val="00400194"/>
    <w:rsid w:val="004037F6"/>
    <w:rsid w:val="004062AC"/>
    <w:rsid w:val="00407DA3"/>
    <w:rsid w:val="00410232"/>
    <w:rsid w:val="0041082E"/>
    <w:rsid w:val="0041106E"/>
    <w:rsid w:val="0041380A"/>
    <w:rsid w:val="00413B63"/>
    <w:rsid w:val="004165AF"/>
    <w:rsid w:val="00417793"/>
    <w:rsid w:val="00420561"/>
    <w:rsid w:val="004220CC"/>
    <w:rsid w:val="00422263"/>
    <w:rsid w:val="004229B4"/>
    <w:rsid w:val="00423D21"/>
    <w:rsid w:val="004258C4"/>
    <w:rsid w:val="004264AC"/>
    <w:rsid w:val="00431BB7"/>
    <w:rsid w:val="00431DD2"/>
    <w:rsid w:val="004328C0"/>
    <w:rsid w:val="004338F3"/>
    <w:rsid w:val="00433C51"/>
    <w:rsid w:val="0043515C"/>
    <w:rsid w:val="00435AE0"/>
    <w:rsid w:val="004377F6"/>
    <w:rsid w:val="00441A8B"/>
    <w:rsid w:val="004441F9"/>
    <w:rsid w:val="00444F4C"/>
    <w:rsid w:val="004461C8"/>
    <w:rsid w:val="0044631B"/>
    <w:rsid w:val="004517ED"/>
    <w:rsid w:val="004530F2"/>
    <w:rsid w:val="0045395E"/>
    <w:rsid w:val="004545C5"/>
    <w:rsid w:val="00454931"/>
    <w:rsid w:val="00454C03"/>
    <w:rsid w:val="00461E63"/>
    <w:rsid w:val="0046481D"/>
    <w:rsid w:val="00465D7A"/>
    <w:rsid w:val="00467E98"/>
    <w:rsid w:val="00471B8D"/>
    <w:rsid w:val="0047272F"/>
    <w:rsid w:val="00472D1B"/>
    <w:rsid w:val="00474D16"/>
    <w:rsid w:val="00476D47"/>
    <w:rsid w:val="0048109F"/>
    <w:rsid w:val="004811C5"/>
    <w:rsid w:val="00484989"/>
    <w:rsid w:val="004857D9"/>
    <w:rsid w:val="00486386"/>
    <w:rsid w:val="004867F8"/>
    <w:rsid w:val="004911B4"/>
    <w:rsid w:val="00491A95"/>
    <w:rsid w:val="004936E9"/>
    <w:rsid w:val="00494308"/>
    <w:rsid w:val="0049545F"/>
    <w:rsid w:val="00495799"/>
    <w:rsid w:val="00497EC8"/>
    <w:rsid w:val="004A3572"/>
    <w:rsid w:val="004A39FE"/>
    <w:rsid w:val="004A5A13"/>
    <w:rsid w:val="004A6B7E"/>
    <w:rsid w:val="004B0FE8"/>
    <w:rsid w:val="004B42FA"/>
    <w:rsid w:val="004B7F9C"/>
    <w:rsid w:val="004C0522"/>
    <w:rsid w:val="004C093C"/>
    <w:rsid w:val="004C2A4A"/>
    <w:rsid w:val="004C5523"/>
    <w:rsid w:val="004C7584"/>
    <w:rsid w:val="004D03CE"/>
    <w:rsid w:val="004D2044"/>
    <w:rsid w:val="004D2F2A"/>
    <w:rsid w:val="004D3963"/>
    <w:rsid w:val="004D3FFF"/>
    <w:rsid w:val="004D66D6"/>
    <w:rsid w:val="004D6830"/>
    <w:rsid w:val="004D70CE"/>
    <w:rsid w:val="004E1CCE"/>
    <w:rsid w:val="004E5C3B"/>
    <w:rsid w:val="004E647D"/>
    <w:rsid w:val="004F321B"/>
    <w:rsid w:val="004F3E04"/>
    <w:rsid w:val="004F5730"/>
    <w:rsid w:val="004F5B9F"/>
    <w:rsid w:val="004F732C"/>
    <w:rsid w:val="00500DD8"/>
    <w:rsid w:val="005018E1"/>
    <w:rsid w:val="00501AAC"/>
    <w:rsid w:val="00502897"/>
    <w:rsid w:val="00503FC2"/>
    <w:rsid w:val="00504825"/>
    <w:rsid w:val="00506560"/>
    <w:rsid w:val="00506713"/>
    <w:rsid w:val="00507763"/>
    <w:rsid w:val="00511D55"/>
    <w:rsid w:val="00517D37"/>
    <w:rsid w:val="00517DC4"/>
    <w:rsid w:val="00517F72"/>
    <w:rsid w:val="0052091F"/>
    <w:rsid w:val="00520BC8"/>
    <w:rsid w:val="005277FA"/>
    <w:rsid w:val="00533DB8"/>
    <w:rsid w:val="005340F6"/>
    <w:rsid w:val="00534EB0"/>
    <w:rsid w:val="00536C30"/>
    <w:rsid w:val="0053747A"/>
    <w:rsid w:val="005402E4"/>
    <w:rsid w:val="005405F4"/>
    <w:rsid w:val="0054535C"/>
    <w:rsid w:val="0054619A"/>
    <w:rsid w:val="00546750"/>
    <w:rsid w:val="00550728"/>
    <w:rsid w:val="0055149D"/>
    <w:rsid w:val="00551DA6"/>
    <w:rsid w:val="00553223"/>
    <w:rsid w:val="00555641"/>
    <w:rsid w:val="00557EC6"/>
    <w:rsid w:val="005600B4"/>
    <w:rsid w:val="005621F8"/>
    <w:rsid w:val="00562DE2"/>
    <w:rsid w:val="005634B5"/>
    <w:rsid w:val="00563A38"/>
    <w:rsid w:val="00564C7A"/>
    <w:rsid w:val="00564DCB"/>
    <w:rsid w:val="00565302"/>
    <w:rsid w:val="005657B2"/>
    <w:rsid w:val="00565A6C"/>
    <w:rsid w:val="005665B8"/>
    <w:rsid w:val="00571CFE"/>
    <w:rsid w:val="005726F1"/>
    <w:rsid w:val="005729DC"/>
    <w:rsid w:val="00572CF4"/>
    <w:rsid w:val="00572FAB"/>
    <w:rsid w:val="00574F52"/>
    <w:rsid w:val="00577313"/>
    <w:rsid w:val="00580A50"/>
    <w:rsid w:val="005825DE"/>
    <w:rsid w:val="005842C8"/>
    <w:rsid w:val="0058440A"/>
    <w:rsid w:val="00584DB2"/>
    <w:rsid w:val="00585340"/>
    <w:rsid w:val="0058725D"/>
    <w:rsid w:val="0059117F"/>
    <w:rsid w:val="005949C6"/>
    <w:rsid w:val="00594C49"/>
    <w:rsid w:val="0059558C"/>
    <w:rsid w:val="00595FFD"/>
    <w:rsid w:val="005A1DED"/>
    <w:rsid w:val="005B3853"/>
    <w:rsid w:val="005B419D"/>
    <w:rsid w:val="005B5AA2"/>
    <w:rsid w:val="005B745D"/>
    <w:rsid w:val="005B74E1"/>
    <w:rsid w:val="005B7506"/>
    <w:rsid w:val="005C2303"/>
    <w:rsid w:val="005C34B8"/>
    <w:rsid w:val="005C3757"/>
    <w:rsid w:val="005C5EFB"/>
    <w:rsid w:val="005C7F7F"/>
    <w:rsid w:val="005D0251"/>
    <w:rsid w:val="005D04DC"/>
    <w:rsid w:val="005D0F36"/>
    <w:rsid w:val="005D30E6"/>
    <w:rsid w:val="005D40E3"/>
    <w:rsid w:val="005D4D84"/>
    <w:rsid w:val="005D6C96"/>
    <w:rsid w:val="005E0295"/>
    <w:rsid w:val="005E0B02"/>
    <w:rsid w:val="005E2DF0"/>
    <w:rsid w:val="005E35FD"/>
    <w:rsid w:val="005E448B"/>
    <w:rsid w:val="005E5F74"/>
    <w:rsid w:val="005E5FE9"/>
    <w:rsid w:val="005F032A"/>
    <w:rsid w:val="005F037F"/>
    <w:rsid w:val="005F08DB"/>
    <w:rsid w:val="005F2363"/>
    <w:rsid w:val="005F24A8"/>
    <w:rsid w:val="005F2E20"/>
    <w:rsid w:val="005F3624"/>
    <w:rsid w:val="005F4782"/>
    <w:rsid w:val="005F4E3D"/>
    <w:rsid w:val="005F58FD"/>
    <w:rsid w:val="005F6230"/>
    <w:rsid w:val="005F7345"/>
    <w:rsid w:val="005F7391"/>
    <w:rsid w:val="005F7603"/>
    <w:rsid w:val="0060254F"/>
    <w:rsid w:val="00603621"/>
    <w:rsid w:val="006048E7"/>
    <w:rsid w:val="0060545A"/>
    <w:rsid w:val="00605F99"/>
    <w:rsid w:val="00607E93"/>
    <w:rsid w:val="00610E38"/>
    <w:rsid w:val="0061284C"/>
    <w:rsid w:val="006132E7"/>
    <w:rsid w:val="00613B03"/>
    <w:rsid w:val="0061490E"/>
    <w:rsid w:val="006216D1"/>
    <w:rsid w:val="00623050"/>
    <w:rsid w:val="006241D9"/>
    <w:rsid w:val="006270A4"/>
    <w:rsid w:val="006272D6"/>
    <w:rsid w:val="00627947"/>
    <w:rsid w:val="00627951"/>
    <w:rsid w:val="00630BB5"/>
    <w:rsid w:val="006314F1"/>
    <w:rsid w:val="00631590"/>
    <w:rsid w:val="00633114"/>
    <w:rsid w:val="006337A1"/>
    <w:rsid w:val="00634951"/>
    <w:rsid w:val="00635EC1"/>
    <w:rsid w:val="006403A0"/>
    <w:rsid w:val="00641A55"/>
    <w:rsid w:val="00642E9B"/>
    <w:rsid w:val="006455BF"/>
    <w:rsid w:val="00646B09"/>
    <w:rsid w:val="006554DD"/>
    <w:rsid w:val="00657739"/>
    <w:rsid w:val="006613AE"/>
    <w:rsid w:val="00662F2C"/>
    <w:rsid w:val="00663CDB"/>
    <w:rsid w:val="00664331"/>
    <w:rsid w:val="00667053"/>
    <w:rsid w:val="0067048F"/>
    <w:rsid w:val="006714B9"/>
    <w:rsid w:val="006728B3"/>
    <w:rsid w:val="00672CEA"/>
    <w:rsid w:val="00674FAA"/>
    <w:rsid w:val="006763D4"/>
    <w:rsid w:val="00676534"/>
    <w:rsid w:val="00676FF0"/>
    <w:rsid w:val="00677013"/>
    <w:rsid w:val="00677BEE"/>
    <w:rsid w:val="0068153C"/>
    <w:rsid w:val="00681C61"/>
    <w:rsid w:val="00681FB0"/>
    <w:rsid w:val="0068310C"/>
    <w:rsid w:val="00684C51"/>
    <w:rsid w:val="00685390"/>
    <w:rsid w:val="006855CA"/>
    <w:rsid w:val="00687D9A"/>
    <w:rsid w:val="006921ED"/>
    <w:rsid w:val="00693301"/>
    <w:rsid w:val="00693AAA"/>
    <w:rsid w:val="00694006"/>
    <w:rsid w:val="00694CCC"/>
    <w:rsid w:val="00694D2C"/>
    <w:rsid w:val="00696588"/>
    <w:rsid w:val="006A1121"/>
    <w:rsid w:val="006A16AC"/>
    <w:rsid w:val="006A3672"/>
    <w:rsid w:val="006A4EFF"/>
    <w:rsid w:val="006A5A6A"/>
    <w:rsid w:val="006A67BF"/>
    <w:rsid w:val="006A6ADA"/>
    <w:rsid w:val="006B47DC"/>
    <w:rsid w:val="006B58AE"/>
    <w:rsid w:val="006B6BC7"/>
    <w:rsid w:val="006C2764"/>
    <w:rsid w:val="006C3454"/>
    <w:rsid w:val="006C7BE3"/>
    <w:rsid w:val="006D1B08"/>
    <w:rsid w:val="006D508D"/>
    <w:rsid w:val="006E099B"/>
    <w:rsid w:val="006E0AFC"/>
    <w:rsid w:val="006E0D87"/>
    <w:rsid w:val="006E106F"/>
    <w:rsid w:val="006E10B6"/>
    <w:rsid w:val="006E2647"/>
    <w:rsid w:val="006E2B68"/>
    <w:rsid w:val="006E3214"/>
    <w:rsid w:val="006E3588"/>
    <w:rsid w:val="006E3928"/>
    <w:rsid w:val="006E4272"/>
    <w:rsid w:val="006F1DEF"/>
    <w:rsid w:val="006F52CF"/>
    <w:rsid w:val="006F6DA5"/>
    <w:rsid w:val="006F6EB4"/>
    <w:rsid w:val="00700D9C"/>
    <w:rsid w:val="00700F6B"/>
    <w:rsid w:val="007030BA"/>
    <w:rsid w:val="0070556F"/>
    <w:rsid w:val="00705616"/>
    <w:rsid w:val="0070758A"/>
    <w:rsid w:val="007104E0"/>
    <w:rsid w:val="007120C7"/>
    <w:rsid w:val="00713F0B"/>
    <w:rsid w:val="00715B1A"/>
    <w:rsid w:val="00717506"/>
    <w:rsid w:val="007177BF"/>
    <w:rsid w:val="00717FEE"/>
    <w:rsid w:val="0072113B"/>
    <w:rsid w:val="00722094"/>
    <w:rsid w:val="0072384C"/>
    <w:rsid w:val="007238EE"/>
    <w:rsid w:val="00723EA8"/>
    <w:rsid w:val="00725E9E"/>
    <w:rsid w:val="0073108E"/>
    <w:rsid w:val="00731A42"/>
    <w:rsid w:val="00732E5A"/>
    <w:rsid w:val="00734193"/>
    <w:rsid w:val="00735948"/>
    <w:rsid w:val="00735B29"/>
    <w:rsid w:val="00742F80"/>
    <w:rsid w:val="007431E8"/>
    <w:rsid w:val="007435EA"/>
    <w:rsid w:val="00746E1D"/>
    <w:rsid w:val="00747F0B"/>
    <w:rsid w:val="00754EBC"/>
    <w:rsid w:val="0075706C"/>
    <w:rsid w:val="00757125"/>
    <w:rsid w:val="007576B4"/>
    <w:rsid w:val="00757F8E"/>
    <w:rsid w:val="007618D2"/>
    <w:rsid w:val="00761978"/>
    <w:rsid w:val="00761DFF"/>
    <w:rsid w:val="007621DC"/>
    <w:rsid w:val="00763135"/>
    <w:rsid w:val="00763F98"/>
    <w:rsid w:val="00764AFD"/>
    <w:rsid w:val="0076668B"/>
    <w:rsid w:val="00766A62"/>
    <w:rsid w:val="00767533"/>
    <w:rsid w:val="00771165"/>
    <w:rsid w:val="00771218"/>
    <w:rsid w:val="00771B43"/>
    <w:rsid w:val="00772C7A"/>
    <w:rsid w:val="00773F08"/>
    <w:rsid w:val="00777EFE"/>
    <w:rsid w:val="0078140D"/>
    <w:rsid w:val="00781B0A"/>
    <w:rsid w:val="00783EBC"/>
    <w:rsid w:val="00784D34"/>
    <w:rsid w:val="00793CBD"/>
    <w:rsid w:val="00794361"/>
    <w:rsid w:val="00795390"/>
    <w:rsid w:val="00796FFA"/>
    <w:rsid w:val="007A104C"/>
    <w:rsid w:val="007A153A"/>
    <w:rsid w:val="007A3876"/>
    <w:rsid w:val="007A4C8D"/>
    <w:rsid w:val="007A5179"/>
    <w:rsid w:val="007A5180"/>
    <w:rsid w:val="007A540A"/>
    <w:rsid w:val="007A5C0E"/>
    <w:rsid w:val="007A5EC6"/>
    <w:rsid w:val="007A7CB2"/>
    <w:rsid w:val="007B082A"/>
    <w:rsid w:val="007B0D05"/>
    <w:rsid w:val="007B11DF"/>
    <w:rsid w:val="007B299E"/>
    <w:rsid w:val="007B4F11"/>
    <w:rsid w:val="007B7BA4"/>
    <w:rsid w:val="007B7EA9"/>
    <w:rsid w:val="007C18BA"/>
    <w:rsid w:val="007C2375"/>
    <w:rsid w:val="007C321A"/>
    <w:rsid w:val="007C3663"/>
    <w:rsid w:val="007C3AB3"/>
    <w:rsid w:val="007C3ED0"/>
    <w:rsid w:val="007C491E"/>
    <w:rsid w:val="007C5C95"/>
    <w:rsid w:val="007C73B7"/>
    <w:rsid w:val="007D078D"/>
    <w:rsid w:val="007D267D"/>
    <w:rsid w:val="007D3928"/>
    <w:rsid w:val="007E2E0E"/>
    <w:rsid w:val="007E3916"/>
    <w:rsid w:val="007E4B28"/>
    <w:rsid w:val="007E6CFC"/>
    <w:rsid w:val="007E755D"/>
    <w:rsid w:val="007F031C"/>
    <w:rsid w:val="007F0702"/>
    <w:rsid w:val="007F5731"/>
    <w:rsid w:val="007F6285"/>
    <w:rsid w:val="007F6CC0"/>
    <w:rsid w:val="00800F2B"/>
    <w:rsid w:val="00802F96"/>
    <w:rsid w:val="008031E5"/>
    <w:rsid w:val="0080692F"/>
    <w:rsid w:val="00806C09"/>
    <w:rsid w:val="00807518"/>
    <w:rsid w:val="008077F3"/>
    <w:rsid w:val="00807BC8"/>
    <w:rsid w:val="00811DDB"/>
    <w:rsid w:val="00812328"/>
    <w:rsid w:val="008132E1"/>
    <w:rsid w:val="00814F72"/>
    <w:rsid w:val="00820F8E"/>
    <w:rsid w:val="00822A27"/>
    <w:rsid w:val="00825229"/>
    <w:rsid w:val="00825588"/>
    <w:rsid w:val="00825821"/>
    <w:rsid w:val="00826215"/>
    <w:rsid w:val="008273F0"/>
    <w:rsid w:val="00827E3C"/>
    <w:rsid w:val="0083331B"/>
    <w:rsid w:val="00833D33"/>
    <w:rsid w:val="008353FD"/>
    <w:rsid w:val="00836302"/>
    <w:rsid w:val="008421E2"/>
    <w:rsid w:val="00842EF2"/>
    <w:rsid w:val="008440ED"/>
    <w:rsid w:val="00844865"/>
    <w:rsid w:val="00846D4D"/>
    <w:rsid w:val="00847161"/>
    <w:rsid w:val="008501B9"/>
    <w:rsid w:val="00850257"/>
    <w:rsid w:val="008538BF"/>
    <w:rsid w:val="00855CF5"/>
    <w:rsid w:val="00857C0D"/>
    <w:rsid w:val="008613F2"/>
    <w:rsid w:val="0086184C"/>
    <w:rsid w:val="008619E6"/>
    <w:rsid w:val="0086314A"/>
    <w:rsid w:val="0086505D"/>
    <w:rsid w:val="00866299"/>
    <w:rsid w:val="0086663C"/>
    <w:rsid w:val="00866797"/>
    <w:rsid w:val="00867C5F"/>
    <w:rsid w:val="00870D22"/>
    <w:rsid w:val="00870D86"/>
    <w:rsid w:val="0087113C"/>
    <w:rsid w:val="00872E6E"/>
    <w:rsid w:val="00872F21"/>
    <w:rsid w:val="00873700"/>
    <w:rsid w:val="0087443A"/>
    <w:rsid w:val="00877C84"/>
    <w:rsid w:val="008800B8"/>
    <w:rsid w:val="00880E97"/>
    <w:rsid w:val="0088119D"/>
    <w:rsid w:val="00881306"/>
    <w:rsid w:val="00882023"/>
    <w:rsid w:val="00882281"/>
    <w:rsid w:val="008854DA"/>
    <w:rsid w:val="008879C0"/>
    <w:rsid w:val="00887A9E"/>
    <w:rsid w:val="008922A2"/>
    <w:rsid w:val="00893224"/>
    <w:rsid w:val="00894257"/>
    <w:rsid w:val="0089501E"/>
    <w:rsid w:val="00895366"/>
    <w:rsid w:val="008958FF"/>
    <w:rsid w:val="008A0152"/>
    <w:rsid w:val="008A0A9E"/>
    <w:rsid w:val="008A297F"/>
    <w:rsid w:val="008A2A03"/>
    <w:rsid w:val="008A2B0D"/>
    <w:rsid w:val="008A32DD"/>
    <w:rsid w:val="008A3722"/>
    <w:rsid w:val="008A4542"/>
    <w:rsid w:val="008A46E8"/>
    <w:rsid w:val="008A4B51"/>
    <w:rsid w:val="008A5FF1"/>
    <w:rsid w:val="008A7A96"/>
    <w:rsid w:val="008B6317"/>
    <w:rsid w:val="008C20FD"/>
    <w:rsid w:val="008C3643"/>
    <w:rsid w:val="008C51A5"/>
    <w:rsid w:val="008C5372"/>
    <w:rsid w:val="008C638C"/>
    <w:rsid w:val="008C7627"/>
    <w:rsid w:val="008C77E9"/>
    <w:rsid w:val="008D020F"/>
    <w:rsid w:val="008D1CD1"/>
    <w:rsid w:val="008D1DAC"/>
    <w:rsid w:val="008D3799"/>
    <w:rsid w:val="008E549A"/>
    <w:rsid w:val="008F2030"/>
    <w:rsid w:val="008F3D2A"/>
    <w:rsid w:val="008F3D9C"/>
    <w:rsid w:val="008F3EB5"/>
    <w:rsid w:val="008F3F7A"/>
    <w:rsid w:val="008F4085"/>
    <w:rsid w:val="00900016"/>
    <w:rsid w:val="00902154"/>
    <w:rsid w:val="009026B2"/>
    <w:rsid w:val="009037E6"/>
    <w:rsid w:val="00903DAA"/>
    <w:rsid w:val="009064B0"/>
    <w:rsid w:val="0090766C"/>
    <w:rsid w:val="00907A03"/>
    <w:rsid w:val="00911506"/>
    <w:rsid w:val="00912A2A"/>
    <w:rsid w:val="00912CE2"/>
    <w:rsid w:val="00913B83"/>
    <w:rsid w:val="00913E41"/>
    <w:rsid w:val="00915C59"/>
    <w:rsid w:val="009161B0"/>
    <w:rsid w:val="00916BD5"/>
    <w:rsid w:val="00922C5F"/>
    <w:rsid w:val="00930E93"/>
    <w:rsid w:val="00931041"/>
    <w:rsid w:val="00931EC2"/>
    <w:rsid w:val="00932196"/>
    <w:rsid w:val="0093491F"/>
    <w:rsid w:val="0093743A"/>
    <w:rsid w:val="00937526"/>
    <w:rsid w:val="009375E8"/>
    <w:rsid w:val="009411F5"/>
    <w:rsid w:val="00941F15"/>
    <w:rsid w:val="009432F8"/>
    <w:rsid w:val="00943769"/>
    <w:rsid w:val="0094420E"/>
    <w:rsid w:val="00944982"/>
    <w:rsid w:val="0094578E"/>
    <w:rsid w:val="00945C42"/>
    <w:rsid w:val="00947365"/>
    <w:rsid w:val="0094765F"/>
    <w:rsid w:val="00947EF2"/>
    <w:rsid w:val="00951CB0"/>
    <w:rsid w:val="009528CF"/>
    <w:rsid w:val="009536B2"/>
    <w:rsid w:val="00955AC6"/>
    <w:rsid w:val="00957ED7"/>
    <w:rsid w:val="0096146F"/>
    <w:rsid w:val="00961979"/>
    <w:rsid w:val="00963484"/>
    <w:rsid w:val="00970D67"/>
    <w:rsid w:val="00971404"/>
    <w:rsid w:val="0097169C"/>
    <w:rsid w:val="00971B5D"/>
    <w:rsid w:val="00971F8A"/>
    <w:rsid w:val="00972F5F"/>
    <w:rsid w:val="009731EC"/>
    <w:rsid w:val="00975B6D"/>
    <w:rsid w:val="00976A54"/>
    <w:rsid w:val="00981303"/>
    <w:rsid w:val="00983168"/>
    <w:rsid w:val="009848A3"/>
    <w:rsid w:val="00984CE4"/>
    <w:rsid w:val="009850B8"/>
    <w:rsid w:val="00985253"/>
    <w:rsid w:val="009852CC"/>
    <w:rsid w:val="009869CC"/>
    <w:rsid w:val="00986CD0"/>
    <w:rsid w:val="00990605"/>
    <w:rsid w:val="00991901"/>
    <w:rsid w:val="0099195B"/>
    <w:rsid w:val="00992AD7"/>
    <w:rsid w:val="009A0538"/>
    <w:rsid w:val="009A3570"/>
    <w:rsid w:val="009A4127"/>
    <w:rsid w:val="009A44C7"/>
    <w:rsid w:val="009A6462"/>
    <w:rsid w:val="009A7313"/>
    <w:rsid w:val="009A73B6"/>
    <w:rsid w:val="009B2DCE"/>
    <w:rsid w:val="009B35A4"/>
    <w:rsid w:val="009B4D5D"/>
    <w:rsid w:val="009B5DD1"/>
    <w:rsid w:val="009B666B"/>
    <w:rsid w:val="009B7CCF"/>
    <w:rsid w:val="009C1DE7"/>
    <w:rsid w:val="009C21A8"/>
    <w:rsid w:val="009C4042"/>
    <w:rsid w:val="009D1648"/>
    <w:rsid w:val="009D1B2A"/>
    <w:rsid w:val="009D2325"/>
    <w:rsid w:val="009D2936"/>
    <w:rsid w:val="009D31BD"/>
    <w:rsid w:val="009D3ADF"/>
    <w:rsid w:val="009D3BF9"/>
    <w:rsid w:val="009D4290"/>
    <w:rsid w:val="009D5527"/>
    <w:rsid w:val="009D7123"/>
    <w:rsid w:val="009D748F"/>
    <w:rsid w:val="009D77AD"/>
    <w:rsid w:val="009E4FFD"/>
    <w:rsid w:val="009E6BF4"/>
    <w:rsid w:val="009E7CF0"/>
    <w:rsid w:val="009F10CF"/>
    <w:rsid w:val="009F20AA"/>
    <w:rsid w:val="009F2A38"/>
    <w:rsid w:val="009F41C3"/>
    <w:rsid w:val="009F4EF0"/>
    <w:rsid w:val="009F6BD2"/>
    <w:rsid w:val="009F6E86"/>
    <w:rsid w:val="00A00E63"/>
    <w:rsid w:val="00A0179D"/>
    <w:rsid w:val="00A01EED"/>
    <w:rsid w:val="00A02021"/>
    <w:rsid w:val="00A0290B"/>
    <w:rsid w:val="00A02B53"/>
    <w:rsid w:val="00A04FB1"/>
    <w:rsid w:val="00A0534C"/>
    <w:rsid w:val="00A05E90"/>
    <w:rsid w:val="00A06707"/>
    <w:rsid w:val="00A06AB6"/>
    <w:rsid w:val="00A079ED"/>
    <w:rsid w:val="00A1114C"/>
    <w:rsid w:val="00A13024"/>
    <w:rsid w:val="00A1316C"/>
    <w:rsid w:val="00A13448"/>
    <w:rsid w:val="00A14921"/>
    <w:rsid w:val="00A160B6"/>
    <w:rsid w:val="00A16C4C"/>
    <w:rsid w:val="00A17A57"/>
    <w:rsid w:val="00A208A4"/>
    <w:rsid w:val="00A20E77"/>
    <w:rsid w:val="00A225BA"/>
    <w:rsid w:val="00A22888"/>
    <w:rsid w:val="00A229D8"/>
    <w:rsid w:val="00A2363B"/>
    <w:rsid w:val="00A2435C"/>
    <w:rsid w:val="00A24C91"/>
    <w:rsid w:val="00A250EB"/>
    <w:rsid w:val="00A263E6"/>
    <w:rsid w:val="00A26583"/>
    <w:rsid w:val="00A26A99"/>
    <w:rsid w:val="00A305AE"/>
    <w:rsid w:val="00A308BB"/>
    <w:rsid w:val="00A401BF"/>
    <w:rsid w:val="00A41EE9"/>
    <w:rsid w:val="00A43218"/>
    <w:rsid w:val="00A44162"/>
    <w:rsid w:val="00A45148"/>
    <w:rsid w:val="00A4515C"/>
    <w:rsid w:val="00A51039"/>
    <w:rsid w:val="00A5158E"/>
    <w:rsid w:val="00A51CB7"/>
    <w:rsid w:val="00A53518"/>
    <w:rsid w:val="00A53858"/>
    <w:rsid w:val="00A53B89"/>
    <w:rsid w:val="00A54F2A"/>
    <w:rsid w:val="00A566B6"/>
    <w:rsid w:val="00A60364"/>
    <w:rsid w:val="00A60833"/>
    <w:rsid w:val="00A6490B"/>
    <w:rsid w:val="00A64BD7"/>
    <w:rsid w:val="00A743E6"/>
    <w:rsid w:val="00A75F86"/>
    <w:rsid w:val="00A81A6D"/>
    <w:rsid w:val="00A8232F"/>
    <w:rsid w:val="00A85F22"/>
    <w:rsid w:val="00A8616B"/>
    <w:rsid w:val="00A91A27"/>
    <w:rsid w:val="00A92DAE"/>
    <w:rsid w:val="00A93A91"/>
    <w:rsid w:val="00A94385"/>
    <w:rsid w:val="00A943C0"/>
    <w:rsid w:val="00AA3783"/>
    <w:rsid w:val="00AA4422"/>
    <w:rsid w:val="00AB15E8"/>
    <w:rsid w:val="00AB2B41"/>
    <w:rsid w:val="00AB3CEC"/>
    <w:rsid w:val="00AB3D2F"/>
    <w:rsid w:val="00AB5BD1"/>
    <w:rsid w:val="00AB6AA6"/>
    <w:rsid w:val="00AC194F"/>
    <w:rsid w:val="00AC2874"/>
    <w:rsid w:val="00AC36CE"/>
    <w:rsid w:val="00AC4B3B"/>
    <w:rsid w:val="00AC7CFC"/>
    <w:rsid w:val="00AC7DAB"/>
    <w:rsid w:val="00AD031C"/>
    <w:rsid w:val="00AD0CA9"/>
    <w:rsid w:val="00AD0D4A"/>
    <w:rsid w:val="00AD1962"/>
    <w:rsid w:val="00AD2AF1"/>
    <w:rsid w:val="00AD2FC1"/>
    <w:rsid w:val="00AD456A"/>
    <w:rsid w:val="00AD472E"/>
    <w:rsid w:val="00AD4AD7"/>
    <w:rsid w:val="00AD56DB"/>
    <w:rsid w:val="00AD5D94"/>
    <w:rsid w:val="00AD6890"/>
    <w:rsid w:val="00AD735D"/>
    <w:rsid w:val="00AE141F"/>
    <w:rsid w:val="00AE19BB"/>
    <w:rsid w:val="00AE4ABD"/>
    <w:rsid w:val="00AE7EDE"/>
    <w:rsid w:val="00AF10CD"/>
    <w:rsid w:val="00AF14E0"/>
    <w:rsid w:val="00AF2BA4"/>
    <w:rsid w:val="00AF2CAE"/>
    <w:rsid w:val="00AF3040"/>
    <w:rsid w:val="00AF68AB"/>
    <w:rsid w:val="00B03B64"/>
    <w:rsid w:val="00B05CD7"/>
    <w:rsid w:val="00B11C5E"/>
    <w:rsid w:val="00B120C5"/>
    <w:rsid w:val="00B132D1"/>
    <w:rsid w:val="00B2018B"/>
    <w:rsid w:val="00B20DBB"/>
    <w:rsid w:val="00B20E37"/>
    <w:rsid w:val="00B22737"/>
    <w:rsid w:val="00B22D9C"/>
    <w:rsid w:val="00B2338B"/>
    <w:rsid w:val="00B2473D"/>
    <w:rsid w:val="00B24767"/>
    <w:rsid w:val="00B30C4E"/>
    <w:rsid w:val="00B311C7"/>
    <w:rsid w:val="00B31937"/>
    <w:rsid w:val="00B31D74"/>
    <w:rsid w:val="00B332EB"/>
    <w:rsid w:val="00B33511"/>
    <w:rsid w:val="00B35B87"/>
    <w:rsid w:val="00B36245"/>
    <w:rsid w:val="00B364A9"/>
    <w:rsid w:val="00B375BA"/>
    <w:rsid w:val="00B402F6"/>
    <w:rsid w:val="00B40D27"/>
    <w:rsid w:val="00B42ABD"/>
    <w:rsid w:val="00B4498D"/>
    <w:rsid w:val="00B4499D"/>
    <w:rsid w:val="00B46418"/>
    <w:rsid w:val="00B46494"/>
    <w:rsid w:val="00B46C6C"/>
    <w:rsid w:val="00B4717F"/>
    <w:rsid w:val="00B50800"/>
    <w:rsid w:val="00B50CB8"/>
    <w:rsid w:val="00B5113B"/>
    <w:rsid w:val="00B5125E"/>
    <w:rsid w:val="00B51AF4"/>
    <w:rsid w:val="00B53497"/>
    <w:rsid w:val="00B53C05"/>
    <w:rsid w:val="00B570F3"/>
    <w:rsid w:val="00B5775C"/>
    <w:rsid w:val="00B64E90"/>
    <w:rsid w:val="00B6527D"/>
    <w:rsid w:val="00B65E0D"/>
    <w:rsid w:val="00B67B74"/>
    <w:rsid w:val="00B70218"/>
    <w:rsid w:val="00B72858"/>
    <w:rsid w:val="00B73BDE"/>
    <w:rsid w:val="00B746C7"/>
    <w:rsid w:val="00B74E67"/>
    <w:rsid w:val="00B76D3D"/>
    <w:rsid w:val="00B77EA4"/>
    <w:rsid w:val="00B803CB"/>
    <w:rsid w:val="00B80702"/>
    <w:rsid w:val="00B8224D"/>
    <w:rsid w:val="00B83C44"/>
    <w:rsid w:val="00B83D6E"/>
    <w:rsid w:val="00B845C5"/>
    <w:rsid w:val="00B871A9"/>
    <w:rsid w:val="00B90B4C"/>
    <w:rsid w:val="00B92730"/>
    <w:rsid w:val="00B92F0D"/>
    <w:rsid w:val="00B942F9"/>
    <w:rsid w:val="00B94E05"/>
    <w:rsid w:val="00B957E9"/>
    <w:rsid w:val="00B97902"/>
    <w:rsid w:val="00B97BA9"/>
    <w:rsid w:val="00BA0E86"/>
    <w:rsid w:val="00BA1014"/>
    <w:rsid w:val="00BA3071"/>
    <w:rsid w:val="00BA3669"/>
    <w:rsid w:val="00BA3F96"/>
    <w:rsid w:val="00BA5352"/>
    <w:rsid w:val="00BA784B"/>
    <w:rsid w:val="00BB0D3F"/>
    <w:rsid w:val="00BB0DAF"/>
    <w:rsid w:val="00BB2487"/>
    <w:rsid w:val="00BB30C8"/>
    <w:rsid w:val="00BB30CB"/>
    <w:rsid w:val="00BB39F4"/>
    <w:rsid w:val="00BB3CD9"/>
    <w:rsid w:val="00BB5154"/>
    <w:rsid w:val="00BB5F01"/>
    <w:rsid w:val="00BB620B"/>
    <w:rsid w:val="00BB69FF"/>
    <w:rsid w:val="00BB6B6C"/>
    <w:rsid w:val="00BB762D"/>
    <w:rsid w:val="00BB7B1B"/>
    <w:rsid w:val="00BC0901"/>
    <w:rsid w:val="00BC198F"/>
    <w:rsid w:val="00BC2099"/>
    <w:rsid w:val="00BC72FE"/>
    <w:rsid w:val="00BD1249"/>
    <w:rsid w:val="00BD65B0"/>
    <w:rsid w:val="00BE21CB"/>
    <w:rsid w:val="00BE477C"/>
    <w:rsid w:val="00BE4C74"/>
    <w:rsid w:val="00BF004D"/>
    <w:rsid w:val="00BF0D93"/>
    <w:rsid w:val="00BF121B"/>
    <w:rsid w:val="00BF1F21"/>
    <w:rsid w:val="00BF284C"/>
    <w:rsid w:val="00BF29A5"/>
    <w:rsid w:val="00BF47E6"/>
    <w:rsid w:val="00BF48C4"/>
    <w:rsid w:val="00BF5F35"/>
    <w:rsid w:val="00BF6F52"/>
    <w:rsid w:val="00C01228"/>
    <w:rsid w:val="00C028E7"/>
    <w:rsid w:val="00C04B73"/>
    <w:rsid w:val="00C06267"/>
    <w:rsid w:val="00C065FE"/>
    <w:rsid w:val="00C06ABD"/>
    <w:rsid w:val="00C07946"/>
    <w:rsid w:val="00C106B4"/>
    <w:rsid w:val="00C1073D"/>
    <w:rsid w:val="00C122CE"/>
    <w:rsid w:val="00C12A13"/>
    <w:rsid w:val="00C134AB"/>
    <w:rsid w:val="00C13A7E"/>
    <w:rsid w:val="00C151C2"/>
    <w:rsid w:val="00C15F8C"/>
    <w:rsid w:val="00C16287"/>
    <w:rsid w:val="00C17FC9"/>
    <w:rsid w:val="00C2260A"/>
    <w:rsid w:val="00C23B38"/>
    <w:rsid w:val="00C24DF1"/>
    <w:rsid w:val="00C25E3A"/>
    <w:rsid w:val="00C27E1E"/>
    <w:rsid w:val="00C30634"/>
    <w:rsid w:val="00C30B99"/>
    <w:rsid w:val="00C3173D"/>
    <w:rsid w:val="00C321EE"/>
    <w:rsid w:val="00C32FA9"/>
    <w:rsid w:val="00C33857"/>
    <w:rsid w:val="00C364C8"/>
    <w:rsid w:val="00C37F74"/>
    <w:rsid w:val="00C4266B"/>
    <w:rsid w:val="00C42D16"/>
    <w:rsid w:val="00C46AAB"/>
    <w:rsid w:val="00C4741B"/>
    <w:rsid w:val="00C500CC"/>
    <w:rsid w:val="00C51CD1"/>
    <w:rsid w:val="00C52A02"/>
    <w:rsid w:val="00C55672"/>
    <w:rsid w:val="00C57573"/>
    <w:rsid w:val="00C57C7E"/>
    <w:rsid w:val="00C603CC"/>
    <w:rsid w:val="00C608D5"/>
    <w:rsid w:val="00C61121"/>
    <w:rsid w:val="00C621CD"/>
    <w:rsid w:val="00C6294F"/>
    <w:rsid w:val="00C6546C"/>
    <w:rsid w:val="00C65AA7"/>
    <w:rsid w:val="00C65AB4"/>
    <w:rsid w:val="00C65C54"/>
    <w:rsid w:val="00C6669B"/>
    <w:rsid w:val="00C67139"/>
    <w:rsid w:val="00C77EBF"/>
    <w:rsid w:val="00C81181"/>
    <w:rsid w:val="00C826DE"/>
    <w:rsid w:val="00C82A86"/>
    <w:rsid w:val="00C83FEC"/>
    <w:rsid w:val="00C84AE6"/>
    <w:rsid w:val="00C91450"/>
    <w:rsid w:val="00C92D2A"/>
    <w:rsid w:val="00C94E45"/>
    <w:rsid w:val="00C95C3F"/>
    <w:rsid w:val="00CA08A9"/>
    <w:rsid w:val="00CA1E45"/>
    <w:rsid w:val="00CA1EC4"/>
    <w:rsid w:val="00CA21E6"/>
    <w:rsid w:val="00CA2C07"/>
    <w:rsid w:val="00CA3942"/>
    <w:rsid w:val="00CA5365"/>
    <w:rsid w:val="00CA5602"/>
    <w:rsid w:val="00CA5A02"/>
    <w:rsid w:val="00CA5E5F"/>
    <w:rsid w:val="00CA6C0B"/>
    <w:rsid w:val="00CA7EF9"/>
    <w:rsid w:val="00CB03A0"/>
    <w:rsid w:val="00CB04F8"/>
    <w:rsid w:val="00CB21E7"/>
    <w:rsid w:val="00CB2B78"/>
    <w:rsid w:val="00CB2C47"/>
    <w:rsid w:val="00CB3B30"/>
    <w:rsid w:val="00CC1551"/>
    <w:rsid w:val="00CC2D1B"/>
    <w:rsid w:val="00CC345D"/>
    <w:rsid w:val="00CC387E"/>
    <w:rsid w:val="00CC5827"/>
    <w:rsid w:val="00CC5DDA"/>
    <w:rsid w:val="00CC74D0"/>
    <w:rsid w:val="00CC764E"/>
    <w:rsid w:val="00CD0D8E"/>
    <w:rsid w:val="00CD1149"/>
    <w:rsid w:val="00CD30EA"/>
    <w:rsid w:val="00CD35A3"/>
    <w:rsid w:val="00CD727A"/>
    <w:rsid w:val="00CD7996"/>
    <w:rsid w:val="00CE03B8"/>
    <w:rsid w:val="00CE1A48"/>
    <w:rsid w:val="00CE3AAC"/>
    <w:rsid w:val="00CE56E7"/>
    <w:rsid w:val="00CE6A90"/>
    <w:rsid w:val="00CE7FBF"/>
    <w:rsid w:val="00CF1351"/>
    <w:rsid w:val="00CF2C5B"/>
    <w:rsid w:val="00CF2E46"/>
    <w:rsid w:val="00CF3279"/>
    <w:rsid w:val="00CF4979"/>
    <w:rsid w:val="00CF564D"/>
    <w:rsid w:val="00CF6D60"/>
    <w:rsid w:val="00D022E9"/>
    <w:rsid w:val="00D0447E"/>
    <w:rsid w:val="00D04A13"/>
    <w:rsid w:val="00D06A6B"/>
    <w:rsid w:val="00D07892"/>
    <w:rsid w:val="00D10D76"/>
    <w:rsid w:val="00D130F1"/>
    <w:rsid w:val="00D13609"/>
    <w:rsid w:val="00D139D7"/>
    <w:rsid w:val="00D15779"/>
    <w:rsid w:val="00D15FA4"/>
    <w:rsid w:val="00D17925"/>
    <w:rsid w:val="00D17A5D"/>
    <w:rsid w:val="00D17AD1"/>
    <w:rsid w:val="00D17FC8"/>
    <w:rsid w:val="00D225E3"/>
    <w:rsid w:val="00D23EE7"/>
    <w:rsid w:val="00D265E5"/>
    <w:rsid w:val="00D27038"/>
    <w:rsid w:val="00D27207"/>
    <w:rsid w:val="00D31593"/>
    <w:rsid w:val="00D3474A"/>
    <w:rsid w:val="00D34786"/>
    <w:rsid w:val="00D347DA"/>
    <w:rsid w:val="00D34B07"/>
    <w:rsid w:val="00D34F38"/>
    <w:rsid w:val="00D36D6F"/>
    <w:rsid w:val="00D37293"/>
    <w:rsid w:val="00D464B1"/>
    <w:rsid w:val="00D5096A"/>
    <w:rsid w:val="00D50B31"/>
    <w:rsid w:val="00D50DC9"/>
    <w:rsid w:val="00D5150B"/>
    <w:rsid w:val="00D5297B"/>
    <w:rsid w:val="00D556B2"/>
    <w:rsid w:val="00D61CE2"/>
    <w:rsid w:val="00D65010"/>
    <w:rsid w:val="00D67995"/>
    <w:rsid w:val="00D7034C"/>
    <w:rsid w:val="00D708E6"/>
    <w:rsid w:val="00D720B9"/>
    <w:rsid w:val="00D73AF3"/>
    <w:rsid w:val="00D75F9D"/>
    <w:rsid w:val="00D7652D"/>
    <w:rsid w:val="00D77550"/>
    <w:rsid w:val="00D80E44"/>
    <w:rsid w:val="00D81171"/>
    <w:rsid w:val="00D81A85"/>
    <w:rsid w:val="00D845B9"/>
    <w:rsid w:val="00D84BED"/>
    <w:rsid w:val="00D8563E"/>
    <w:rsid w:val="00D8574E"/>
    <w:rsid w:val="00D86952"/>
    <w:rsid w:val="00D8697E"/>
    <w:rsid w:val="00D873F5"/>
    <w:rsid w:val="00D923B1"/>
    <w:rsid w:val="00D95ADD"/>
    <w:rsid w:val="00D9713D"/>
    <w:rsid w:val="00DA3332"/>
    <w:rsid w:val="00DA3C66"/>
    <w:rsid w:val="00DA4F62"/>
    <w:rsid w:val="00DA7770"/>
    <w:rsid w:val="00DA7C06"/>
    <w:rsid w:val="00DB7500"/>
    <w:rsid w:val="00DC018A"/>
    <w:rsid w:val="00DC13F4"/>
    <w:rsid w:val="00DC2534"/>
    <w:rsid w:val="00DC3872"/>
    <w:rsid w:val="00DC78F3"/>
    <w:rsid w:val="00DD3B40"/>
    <w:rsid w:val="00DD71E5"/>
    <w:rsid w:val="00DE1864"/>
    <w:rsid w:val="00DE25F4"/>
    <w:rsid w:val="00DE41A7"/>
    <w:rsid w:val="00DE48D5"/>
    <w:rsid w:val="00DE6257"/>
    <w:rsid w:val="00DE62A3"/>
    <w:rsid w:val="00DE6901"/>
    <w:rsid w:val="00DF1D91"/>
    <w:rsid w:val="00DF48D3"/>
    <w:rsid w:val="00DF6238"/>
    <w:rsid w:val="00DF6AB7"/>
    <w:rsid w:val="00E010F0"/>
    <w:rsid w:val="00E033A1"/>
    <w:rsid w:val="00E05C1C"/>
    <w:rsid w:val="00E06CDA"/>
    <w:rsid w:val="00E073BD"/>
    <w:rsid w:val="00E07920"/>
    <w:rsid w:val="00E10B47"/>
    <w:rsid w:val="00E11752"/>
    <w:rsid w:val="00E12922"/>
    <w:rsid w:val="00E142D0"/>
    <w:rsid w:val="00E14CEB"/>
    <w:rsid w:val="00E15C21"/>
    <w:rsid w:val="00E16353"/>
    <w:rsid w:val="00E163FD"/>
    <w:rsid w:val="00E17CE8"/>
    <w:rsid w:val="00E20AEC"/>
    <w:rsid w:val="00E20E86"/>
    <w:rsid w:val="00E212BF"/>
    <w:rsid w:val="00E22D29"/>
    <w:rsid w:val="00E23E5B"/>
    <w:rsid w:val="00E24470"/>
    <w:rsid w:val="00E262AA"/>
    <w:rsid w:val="00E27937"/>
    <w:rsid w:val="00E27EF2"/>
    <w:rsid w:val="00E30297"/>
    <w:rsid w:val="00E32883"/>
    <w:rsid w:val="00E33512"/>
    <w:rsid w:val="00E349D8"/>
    <w:rsid w:val="00E35AD7"/>
    <w:rsid w:val="00E373A4"/>
    <w:rsid w:val="00E37C8E"/>
    <w:rsid w:val="00E37D71"/>
    <w:rsid w:val="00E421FF"/>
    <w:rsid w:val="00E42899"/>
    <w:rsid w:val="00E4422A"/>
    <w:rsid w:val="00E45A02"/>
    <w:rsid w:val="00E46A93"/>
    <w:rsid w:val="00E50909"/>
    <w:rsid w:val="00E51217"/>
    <w:rsid w:val="00E52B32"/>
    <w:rsid w:val="00E53253"/>
    <w:rsid w:val="00E5476D"/>
    <w:rsid w:val="00E55A7A"/>
    <w:rsid w:val="00E57352"/>
    <w:rsid w:val="00E573FD"/>
    <w:rsid w:val="00E57591"/>
    <w:rsid w:val="00E57DEC"/>
    <w:rsid w:val="00E62D31"/>
    <w:rsid w:val="00E640B8"/>
    <w:rsid w:val="00E6467E"/>
    <w:rsid w:val="00E66A58"/>
    <w:rsid w:val="00E67F7F"/>
    <w:rsid w:val="00E71184"/>
    <w:rsid w:val="00E7163B"/>
    <w:rsid w:val="00E721C9"/>
    <w:rsid w:val="00E7399C"/>
    <w:rsid w:val="00E73FC9"/>
    <w:rsid w:val="00E74684"/>
    <w:rsid w:val="00E75393"/>
    <w:rsid w:val="00E766E2"/>
    <w:rsid w:val="00E77015"/>
    <w:rsid w:val="00E77144"/>
    <w:rsid w:val="00E801F2"/>
    <w:rsid w:val="00E81069"/>
    <w:rsid w:val="00E818E7"/>
    <w:rsid w:val="00E82835"/>
    <w:rsid w:val="00E840E5"/>
    <w:rsid w:val="00E8431E"/>
    <w:rsid w:val="00E860F1"/>
    <w:rsid w:val="00E879D0"/>
    <w:rsid w:val="00E901C8"/>
    <w:rsid w:val="00E90B16"/>
    <w:rsid w:val="00E9293B"/>
    <w:rsid w:val="00E93F44"/>
    <w:rsid w:val="00E943D6"/>
    <w:rsid w:val="00EA049E"/>
    <w:rsid w:val="00EA14B7"/>
    <w:rsid w:val="00EA2492"/>
    <w:rsid w:val="00EA2981"/>
    <w:rsid w:val="00EA4D02"/>
    <w:rsid w:val="00EA59D6"/>
    <w:rsid w:val="00EB04D7"/>
    <w:rsid w:val="00EB1E18"/>
    <w:rsid w:val="00EB205E"/>
    <w:rsid w:val="00EB345C"/>
    <w:rsid w:val="00EB4843"/>
    <w:rsid w:val="00EB5308"/>
    <w:rsid w:val="00EB5355"/>
    <w:rsid w:val="00EC0DB2"/>
    <w:rsid w:val="00EC157F"/>
    <w:rsid w:val="00EC17C2"/>
    <w:rsid w:val="00EC2219"/>
    <w:rsid w:val="00EC374B"/>
    <w:rsid w:val="00EC3C96"/>
    <w:rsid w:val="00EC4F77"/>
    <w:rsid w:val="00EC76D8"/>
    <w:rsid w:val="00EC7C65"/>
    <w:rsid w:val="00ED1569"/>
    <w:rsid w:val="00ED5C5C"/>
    <w:rsid w:val="00ED743F"/>
    <w:rsid w:val="00EE25FF"/>
    <w:rsid w:val="00EE2E3D"/>
    <w:rsid w:val="00EE3776"/>
    <w:rsid w:val="00EE6758"/>
    <w:rsid w:val="00EE6F1D"/>
    <w:rsid w:val="00EE72F8"/>
    <w:rsid w:val="00EF04AC"/>
    <w:rsid w:val="00EF2658"/>
    <w:rsid w:val="00EF34DC"/>
    <w:rsid w:val="00EF42C1"/>
    <w:rsid w:val="00EF5CCA"/>
    <w:rsid w:val="00EF76BE"/>
    <w:rsid w:val="00EF7E84"/>
    <w:rsid w:val="00F0109A"/>
    <w:rsid w:val="00F01583"/>
    <w:rsid w:val="00F0354F"/>
    <w:rsid w:val="00F04408"/>
    <w:rsid w:val="00F05D7D"/>
    <w:rsid w:val="00F05F7A"/>
    <w:rsid w:val="00F070F4"/>
    <w:rsid w:val="00F07E2C"/>
    <w:rsid w:val="00F12DFE"/>
    <w:rsid w:val="00F13B15"/>
    <w:rsid w:val="00F14986"/>
    <w:rsid w:val="00F1616E"/>
    <w:rsid w:val="00F23444"/>
    <w:rsid w:val="00F2573C"/>
    <w:rsid w:val="00F32C89"/>
    <w:rsid w:val="00F34245"/>
    <w:rsid w:val="00F34B58"/>
    <w:rsid w:val="00F36B02"/>
    <w:rsid w:val="00F434C8"/>
    <w:rsid w:val="00F44D66"/>
    <w:rsid w:val="00F44E80"/>
    <w:rsid w:val="00F45BD3"/>
    <w:rsid w:val="00F50221"/>
    <w:rsid w:val="00F507A9"/>
    <w:rsid w:val="00F53599"/>
    <w:rsid w:val="00F54BD1"/>
    <w:rsid w:val="00F55010"/>
    <w:rsid w:val="00F55A84"/>
    <w:rsid w:val="00F57D95"/>
    <w:rsid w:val="00F60795"/>
    <w:rsid w:val="00F6107D"/>
    <w:rsid w:val="00F619BF"/>
    <w:rsid w:val="00F63C1D"/>
    <w:rsid w:val="00F6502F"/>
    <w:rsid w:val="00F65060"/>
    <w:rsid w:val="00F663E2"/>
    <w:rsid w:val="00F66499"/>
    <w:rsid w:val="00F66D83"/>
    <w:rsid w:val="00F67A26"/>
    <w:rsid w:val="00F715DE"/>
    <w:rsid w:val="00F74205"/>
    <w:rsid w:val="00F744A6"/>
    <w:rsid w:val="00F744AC"/>
    <w:rsid w:val="00F756CA"/>
    <w:rsid w:val="00F773EB"/>
    <w:rsid w:val="00F7749E"/>
    <w:rsid w:val="00F77E43"/>
    <w:rsid w:val="00F803AD"/>
    <w:rsid w:val="00F82236"/>
    <w:rsid w:val="00F86315"/>
    <w:rsid w:val="00F86CD7"/>
    <w:rsid w:val="00F9020A"/>
    <w:rsid w:val="00F90A79"/>
    <w:rsid w:val="00F92C03"/>
    <w:rsid w:val="00F93381"/>
    <w:rsid w:val="00F95A06"/>
    <w:rsid w:val="00F96794"/>
    <w:rsid w:val="00F9684F"/>
    <w:rsid w:val="00F97902"/>
    <w:rsid w:val="00FA0925"/>
    <w:rsid w:val="00FA3C13"/>
    <w:rsid w:val="00FA554E"/>
    <w:rsid w:val="00FA70D4"/>
    <w:rsid w:val="00FA7897"/>
    <w:rsid w:val="00FB18C4"/>
    <w:rsid w:val="00FB20FB"/>
    <w:rsid w:val="00FB304C"/>
    <w:rsid w:val="00FB5FC4"/>
    <w:rsid w:val="00FB7C55"/>
    <w:rsid w:val="00FC003B"/>
    <w:rsid w:val="00FC5043"/>
    <w:rsid w:val="00FC5DC6"/>
    <w:rsid w:val="00FC7140"/>
    <w:rsid w:val="00FC74A8"/>
    <w:rsid w:val="00FD198A"/>
    <w:rsid w:val="00FD1E2E"/>
    <w:rsid w:val="00FD41F2"/>
    <w:rsid w:val="00FD5703"/>
    <w:rsid w:val="00FD6400"/>
    <w:rsid w:val="00FD643E"/>
    <w:rsid w:val="00FD69A8"/>
    <w:rsid w:val="00FE2D58"/>
    <w:rsid w:val="00FE345E"/>
    <w:rsid w:val="00FE3982"/>
    <w:rsid w:val="00FE3D89"/>
    <w:rsid w:val="00FE475A"/>
    <w:rsid w:val="00FE509B"/>
    <w:rsid w:val="00FE6679"/>
    <w:rsid w:val="00FE6FCE"/>
    <w:rsid w:val="00FE73C3"/>
    <w:rsid w:val="00FE75D9"/>
    <w:rsid w:val="00FE7E42"/>
    <w:rsid w:val="00FF044F"/>
    <w:rsid w:val="00FF3510"/>
    <w:rsid w:val="00FF36ED"/>
    <w:rsid w:val="00FF3E37"/>
    <w:rsid w:val="00FF4A58"/>
    <w:rsid w:val="00FF5B75"/>
    <w:rsid w:val="00FF5BA5"/>
    <w:rsid w:val="00FF5C55"/>
    <w:rsid w:val="00FF74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083F3-609B-4185-9510-F491BB3F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3135"/>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9"/>
    <w:qFormat/>
    <w:rsid w:val="00BB6B6C"/>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9"/>
    <w:qFormat/>
    <w:rsid w:val="00BB6B6C"/>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BB6B6C"/>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
    <w:semiHidden/>
    <w:unhideWhenUsed/>
    <w:qFormat/>
    <w:rsid w:val="00E7163B"/>
    <w:pPr>
      <w:keepNext/>
      <w:keepLines/>
      <w:spacing w:before="40"/>
      <w:outlineLvl w:val="3"/>
    </w:pPr>
    <w:rPr>
      <w:rFonts w:asciiTheme="majorHAnsi" w:eastAsiaTheme="majorEastAsia" w:hAnsiTheme="majorHAnsi" w:cstheme="majorBidi"/>
      <w:i/>
      <w:iCs/>
      <w:color w:val="374C80" w:themeColor="accent1" w:themeShade="BF"/>
    </w:rPr>
  </w:style>
  <w:style w:type="paragraph" w:styleId="Titolo7">
    <w:name w:val="heading 7"/>
    <w:basedOn w:val="Normale"/>
    <w:next w:val="Normale"/>
    <w:link w:val="Titolo7Carattere"/>
    <w:uiPriority w:val="99"/>
    <w:qFormat/>
    <w:rsid w:val="00BB6B6C"/>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BB6B6C"/>
    <w:rPr>
      <w:rFonts w:ascii="Cambria" w:eastAsia="Times New Roman" w:hAnsi="Cambria" w:cs="Times New Roman"/>
      <w:b/>
      <w:bCs/>
      <w:kern w:val="32"/>
      <w:sz w:val="32"/>
      <w:szCs w:val="32"/>
      <w:lang w:eastAsia="it-IT"/>
    </w:rPr>
  </w:style>
  <w:style w:type="character" w:customStyle="1" w:styleId="Titolo2Carattere">
    <w:name w:val="Titolo 2 Carattere"/>
    <w:basedOn w:val="Carpredefinitoparagrafo"/>
    <w:link w:val="Titolo2"/>
    <w:uiPriority w:val="99"/>
    <w:rsid w:val="00BB6B6C"/>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uiPriority w:val="99"/>
    <w:rsid w:val="00BB6B6C"/>
    <w:rPr>
      <w:rFonts w:ascii="Arial" w:eastAsia="Times New Roman" w:hAnsi="Arial" w:cs="Arial"/>
      <w:b/>
      <w:bCs/>
      <w:sz w:val="26"/>
      <w:szCs w:val="26"/>
      <w:lang w:eastAsia="it-IT"/>
    </w:rPr>
  </w:style>
  <w:style w:type="character" w:customStyle="1" w:styleId="Titolo7Carattere">
    <w:name w:val="Titolo 7 Carattere"/>
    <w:basedOn w:val="Carpredefinitoparagrafo"/>
    <w:link w:val="Titolo7"/>
    <w:uiPriority w:val="99"/>
    <w:rsid w:val="00BB6B6C"/>
    <w:rPr>
      <w:rFonts w:ascii="Times New Roman" w:eastAsia="Times New Roman" w:hAnsi="Times New Roman" w:cs="Times New Roman"/>
      <w:sz w:val="24"/>
      <w:szCs w:val="24"/>
      <w:lang w:eastAsia="it-IT"/>
    </w:rPr>
  </w:style>
  <w:style w:type="paragraph" w:styleId="Rientrocorpodeltesto2">
    <w:name w:val="Body Text Indent 2"/>
    <w:aliases w:val="Carattere Carattere Carattere Carattere"/>
    <w:basedOn w:val="Normale"/>
    <w:link w:val="Rientrocorpodeltesto2Carattere"/>
    <w:uiPriority w:val="99"/>
    <w:rsid w:val="00BB6B6C"/>
    <w:pPr>
      <w:spacing w:after="120" w:line="480" w:lineRule="auto"/>
      <w:ind w:left="283"/>
    </w:pPr>
    <w:rPr>
      <w:sz w:val="24"/>
      <w:szCs w:val="24"/>
    </w:rPr>
  </w:style>
  <w:style w:type="character" w:customStyle="1" w:styleId="Rientrocorpodeltesto2Carattere">
    <w:name w:val="Rientro corpo del testo 2 Carattere"/>
    <w:aliases w:val="Carattere Carattere Carattere Carattere Carattere1"/>
    <w:basedOn w:val="Carpredefinitoparagrafo"/>
    <w:link w:val="Rientrocorpodeltesto2"/>
    <w:uiPriority w:val="99"/>
    <w:rsid w:val="00BB6B6C"/>
    <w:rPr>
      <w:rFonts w:ascii="Times New Roman" w:eastAsia="Times New Roman" w:hAnsi="Times New Roman" w:cs="Times New Roman"/>
      <w:sz w:val="24"/>
      <w:szCs w:val="24"/>
      <w:lang w:eastAsia="it-IT"/>
    </w:rPr>
  </w:style>
  <w:style w:type="character" w:styleId="Rimandonotaapidipagina">
    <w:name w:val="footnote reference"/>
    <w:aliases w:val="Rimando notaOreste,Rimando notaOreste1,Rimando notaOreste2,nota a piè di pagina,NOTE del CAZZO,Rimando notaOreste3,Rimando notaOreste11,Rimando notaOreste21,Rimando notaOreste4,Rimando notaOreste12,Rimando notaOreste22,styli"/>
    <w:basedOn w:val="Carpredefinitoparagrafo"/>
    <w:link w:val="4GCharChar"/>
    <w:uiPriority w:val="99"/>
    <w:qFormat/>
    <w:rsid w:val="00BB6B6C"/>
    <w:rPr>
      <w:rFonts w:cs="Times New Roman"/>
      <w:vertAlign w:val="superscript"/>
    </w:rPr>
  </w:style>
  <w:style w:type="paragraph" w:styleId="Titolo">
    <w:name w:val="Title"/>
    <w:basedOn w:val="Normale"/>
    <w:link w:val="TitoloCarattere"/>
    <w:uiPriority w:val="99"/>
    <w:qFormat/>
    <w:rsid w:val="00BB6B6C"/>
    <w:pPr>
      <w:tabs>
        <w:tab w:val="left" w:pos="567"/>
        <w:tab w:val="left" w:pos="1134"/>
        <w:tab w:val="left" w:pos="1701"/>
        <w:tab w:val="left" w:pos="2268"/>
        <w:tab w:val="left" w:pos="3402"/>
        <w:tab w:val="left" w:pos="4536"/>
        <w:tab w:val="left" w:pos="5670"/>
      </w:tabs>
      <w:jc w:val="center"/>
    </w:pPr>
    <w:rPr>
      <w:b/>
      <w:sz w:val="24"/>
    </w:rPr>
  </w:style>
  <w:style w:type="character" w:customStyle="1" w:styleId="TitoloCarattere">
    <w:name w:val="Titolo Carattere"/>
    <w:basedOn w:val="Carpredefinitoparagrafo"/>
    <w:link w:val="Titolo"/>
    <w:uiPriority w:val="99"/>
    <w:rsid w:val="00BB6B6C"/>
    <w:rPr>
      <w:rFonts w:ascii="Times New Roman" w:eastAsia="Times New Roman" w:hAnsi="Times New Roman" w:cs="Times New Roman"/>
      <w:b/>
      <w:sz w:val="24"/>
      <w:szCs w:val="20"/>
      <w:lang w:eastAsia="it-IT"/>
    </w:rPr>
  </w:style>
  <w:style w:type="paragraph" w:styleId="Pidipagina">
    <w:name w:val="footer"/>
    <w:basedOn w:val="Normale"/>
    <w:link w:val="PidipaginaCarattere"/>
    <w:uiPriority w:val="99"/>
    <w:rsid w:val="00BB6B6C"/>
    <w:pPr>
      <w:tabs>
        <w:tab w:val="center" w:pos="4819"/>
        <w:tab w:val="right" w:pos="9638"/>
      </w:tabs>
    </w:pPr>
  </w:style>
  <w:style w:type="character" w:customStyle="1" w:styleId="PidipaginaCarattere">
    <w:name w:val="Piè di pagina Carattere"/>
    <w:basedOn w:val="Carpredefinitoparagrafo"/>
    <w:link w:val="Pidipagina"/>
    <w:uiPriority w:val="99"/>
    <w:rsid w:val="00BB6B6C"/>
    <w:rPr>
      <w:rFonts w:ascii="Times New Roman" w:eastAsia="Times New Roman" w:hAnsi="Times New Roman" w:cs="Times New Roman"/>
      <w:sz w:val="20"/>
      <w:szCs w:val="20"/>
      <w:lang w:eastAsia="it-IT"/>
    </w:rPr>
  </w:style>
  <w:style w:type="character" w:styleId="Numeropagina">
    <w:name w:val="page number"/>
    <w:basedOn w:val="Carpredefinitoparagrafo"/>
    <w:uiPriority w:val="99"/>
    <w:rsid w:val="00BB6B6C"/>
    <w:rPr>
      <w:rFonts w:cs="Times New Roman"/>
    </w:rPr>
  </w:style>
  <w:style w:type="paragraph" w:styleId="Rientrocorpodeltesto">
    <w:name w:val="Body Text Indent"/>
    <w:basedOn w:val="Normale"/>
    <w:link w:val="RientrocorpodeltestoCarattere"/>
    <w:uiPriority w:val="99"/>
    <w:rsid w:val="00BB6B6C"/>
    <w:pPr>
      <w:spacing w:after="120"/>
      <w:ind w:left="283"/>
    </w:pPr>
  </w:style>
  <w:style w:type="character" w:customStyle="1" w:styleId="RientrocorpodeltestoCarattere">
    <w:name w:val="Rientro corpo del testo Carattere"/>
    <w:basedOn w:val="Carpredefinitoparagrafo"/>
    <w:link w:val="Rientrocorpodeltesto"/>
    <w:uiPriority w:val="99"/>
    <w:rsid w:val="00BB6B6C"/>
    <w:rPr>
      <w:rFonts w:ascii="Times New Roman" w:eastAsia="Times New Roman" w:hAnsi="Times New Roman" w:cs="Times New Roman"/>
      <w:sz w:val="20"/>
      <w:szCs w:val="20"/>
      <w:lang w:eastAsia="it-IT"/>
    </w:rPr>
  </w:style>
  <w:style w:type="character" w:customStyle="1" w:styleId="testi1">
    <w:name w:val="testi1"/>
    <w:basedOn w:val="Carpredefinitoparagrafo"/>
    <w:uiPriority w:val="99"/>
    <w:rsid w:val="00BB6B6C"/>
    <w:rPr>
      <w:rFonts w:ascii="Verdana" w:hAnsi="Verdana" w:cs="Times New Roman"/>
      <w:color w:val="000000"/>
      <w:sz w:val="24"/>
      <w:szCs w:val="24"/>
    </w:rPr>
  </w:style>
  <w:style w:type="paragraph" w:styleId="Testonotaapidipagina">
    <w:name w:val="footnote text"/>
    <w:aliases w:val="Carattere1 Carattere,Footnote Text-progetto,Testo nota a piè di pagina Carattere Carattere,Testo nota a piè di pagina Carattere Carattere Carattere Carattere,Nota_2,No,N,notefranz,Nota,Not,Carattere1 Caratte,Caratt,Carattere3"/>
    <w:basedOn w:val="Normale"/>
    <w:link w:val="TestonotaapidipaginaCarattere1"/>
    <w:uiPriority w:val="99"/>
    <w:qFormat/>
    <w:rsid w:val="00BB6B6C"/>
    <w:rPr>
      <w:lang w:val="en-GB" w:eastAsia="en-US"/>
    </w:rPr>
  </w:style>
  <w:style w:type="character" w:customStyle="1" w:styleId="TestonotaapidipaginaCarattere">
    <w:name w:val="Testo nota a piè di pagina Carattere"/>
    <w:aliases w:val="Carattere Carattere Carattere1 Carattere,Carattere Carattere1 Carattere,Carattere12 Carattere1 Carattere,Carattere12 Carattere2 Carattere"/>
    <w:basedOn w:val="Carpredefinitoparagrafo"/>
    <w:uiPriority w:val="99"/>
    <w:rsid w:val="00BB6B6C"/>
    <w:rPr>
      <w:rFonts w:ascii="Times New Roman" w:eastAsia="Times New Roman" w:hAnsi="Times New Roman" w:cs="Times New Roman"/>
      <w:sz w:val="20"/>
      <w:szCs w:val="20"/>
      <w:lang w:eastAsia="it-IT"/>
    </w:rPr>
  </w:style>
  <w:style w:type="character" w:customStyle="1" w:styleId="TestonotaapidipaginaCarattere1">
    <w:name w:val="Testo nota a piè di pagina Carattere1"/>
    <w:aliases w:val="Carattere1 Carattere Carattere2,Footnote Text-progetto Carattere1,Testo nota a piè di pagina Carattere Carattere Carattere1,Testo nota a piè di pagina Carattere Carattere Carattere Carattere Carattere,No Carattere"/>
    <w:basedOn w:val="Carpredefinitoparagrafo"/>
    <w:link w:val="Testonotaapidipagina"/>
    <w:locked/>
    <w:rsid w:val="00BB6B6C"/>
    <w:rPr>
      <w:rFonts w:ascii="Times New Roman" w:eastAsia="Times New Roman" w:hAnsi="Times New Roman" w:cs="Times New Roman"/>
      <w:sz w:val="20"/>
      <w:szCs w:val="20"/>
      <w:lang w:val="en-GB"/>
    </w:rPr>
  </w:style>
  <w:style w:type="paragraph" w:styleId="Paragrafoelenco">
    <w:name w:val="List Paragraph"/>
    <w:basedOn w:val="Normale"/>
    <w:uiPriority w:val="34"/>
    <w:qFormat/>
    <w:rsid w:val="00BB6B6C"/>
    <w:pPr>
      <w:spacing w:after="200" w:line="276" w:lineRule="auto"/>
      <w:ind w:left="720"/>
      <w:contextualSpacing/>
    </w:pPr>
    <w:rPr>
      <w:rFonts w:ascii="Calibri" w:hAnsi="Calibri"/>
      <w:sz w:val="22"/>
      <w:szCs w:val="22"/>
      <w:lang w:eastAsia="en-US"/>
    </w:rPr>
  </w:style>
  <w:style w:type="paragraph" w:customStyle="1" w:styleId="Paragrafoelenco1">
    <w:name w:val="Paragrafo elenco1"/>
    <w:basedOn w:val="Normale"/>
    <w:uiPriority w:val="99"/>
    <w:rsid w:val="00BB6B6C"/>
    <w:pPr>
      <w:spacing w:after="200" w:line="276" w:lineRule="auto"/>
      <w:ind w:left="720"/>
      <w:contextualSpacing/>
    </w:pPr>
    <w:rPr>
      <w:rFonts w:ascii="Calibri" w:hAnsi="Calibri"/>
      <w:sz w:val="22"/>
      <w:szCs w:val="22"/>
      <w:lang w:eastAsia="en-US"/>
    </w:rPr>
  </w:style>
  <w:style w:type="character" w:styleId="Collegamentoipertestuale">
    <w:name w:val="Hyperlink"/>
    <w:basedOn w:val="Carpredefinitoparagrafo"/>
    <w:uiPriority w:val="99"/>
    <w:rsid w:val="00BB6B6C"/>
    <w:rPr>
      <w:rFonts w:cs="Times New Roman"/>
      <w:color w:val="0000FF"/>
      <w:u w:val="single"/>
    </w:rPr>
  </w:style>
  <w:style w:type="paragraph" w:customStyle="1" w:styleId="ElencopuntatoUE">
    <w:name w:val="Elenco puntato UE"/>
    <w:basedOn w:val="Normale"/>
    <w:uiPriority w:val="99"/>
    <w:rsid w:val="00BB6B6C"/>
    <w:pPr>
      <w:numPr>
        <w:numId w:val="1"/>
      </w:numPr>
      <w:jc w:val="both"/>
    </w:pPr>
    <w:rPr>
      <w:sz w:val="24"/>
    </w:rPr>
  </w:style>
  <w:style w:type="paragraph" w:styleId="Rientrocorpodeltesto3">
    <w:name w:val="Body Text Indent 3"/>
    <w:basedOn w:val="Normale"/>
    <w:link w:val="Rientrocorpodeltesto3Carattere"/>
    <w:uiPriority w:val="99"/>
    <w:rsid w:val="00BB6B6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BB6B6C"/>
    <w:rPr>
      <w:rFonts w:ascii="Times New Roman" w:eastAsia="Times New Roman" w:hAnsi="Times New Roman" w:cs="Times New Roman"/>
      <w:sz w:val="16"/>
      <w:szCs w:val="16"/>
      <w:lang w:eastAsia="it-IT"/>
    </w:rPr>
  </w:style>
  <w:style w:type="paragraph" w:customStyle="1" w:styleId="Default">
    <w:name w:val="Default"/>
    <w:uiPriority w:val="99"/>
    <w:rsid w:val="00BB6B6C"/>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 w:type="paragraph" w:styleId="NormaleWeb">
    <w:name w:val="Normal (Web)"/>
    <w:aliases w:val="Carattere Carattere Carattere Carattere Carattere,Normal (Web)1,Normale (Web) Carattere Carattere"/>
    <w:basedOn w:val="Normale"/>
    <w:link w:val="NormaleWebCarattere"/>
    <w:uiPriority w:val="99"/>
    <w:qFormat/>
    <w:rsid w:val="00BB6B6C"/>
    <w:pPr>
      <w:spacing w:before="100" w:beforeAutospacing="1" w:after="100" w:afterAutospacing="1"/>
    </w:pPr>
    <w:rPr>
      <w:sz w:val="24"/>
      <w:szCs w:val="24"/>
    </w:rPr>
  </w:style>
  <w:style w:type="paragraph" w:styleId="Intestazione">
    <w:name w:val="header"/>
    <w:basedOn w:val="Normale"/>
    <w:link w:val="IntestazioneCarattere"/>
    <w:rsid w:val="00BB6B6C"/>
    <w:pPr>
      <w:tabs>
        <w:tab w:val="center" w:pos="4819"/>
        <w:tab w:val="right" w:pos="9638"/>
      </w:tabs>
    </w:pPr>
    <w:rPr>
      <w:sz w:val="24"/>
      <w:szCs w:val="24"/>
    </w:rPr>
  </w:style>
  <w:style w:type="character" w:customStyle="1" w:styleId="IntestazioneCarattere">
    <w:name w:val="Intestazione Carattere"/>
    <w:basedOn w:val="Carpredefinitoparagrafo"/>
    <w:link w:val="Intestazione"/>
    <w:rsid w:val="00BB6B6C"/>
    <w:rPr>
      <w:rFonts w:ascii="Times New Roman" w:eastAsia="Times New Roman" w:hAnsi="Times New Roman" w:cs="Times New Roman"/>
      <w:sz w:val="24"/>
      <w:szCs w:val="24"/>
      <w:lang w:eastAsia="it-IT"/>
    </w:rPr>
  </w:style>
  <w:style w:type="paragraph" w:customStyle="1" w:styleId="pjust2">
    <w:name w:val="pjust2"/>
    <w:basedOn w:val="Normale"/>
    <w:uiPriority w:val="99"/>
    <w:rsid w:val="00BB6B6C"/>
    <w:pPr>
      <w:spacing w:after="180"/>
      <w:jc w:val="both"/>
    </w:pPr>
    <w:rPr>
      <w:sz w:val="24"/>
      <w:szCs w:val="24"/>
    </w:rPr>
  </w:style>
  <w:style w:type="character" w:styleId="Enfasigrassetto">
    <w:name w:val="Strong"/>
    <w:basedOn w:val="Carpredefinitoparagrafo"/>
    <w:uiPriority w:val="99"/>
    <w:qFormat/>
    <w:rsid w:val="00BB6B6C"/>
    <w:rPr>
      <w:rFonts w:cs="Times New Roman"/>
      <w:b/>
      <w:bCs/>
    </w:rPr>
  </w:style>
  <w:style w:type="paragraph" w:styleId="Corpotesto">
    <w:name w:val="Body Text"/>
    <w:basedOn w:val="Normale"/>
    <w:link w:val="CorpotestoCarattere"/>
    <w:uiPriority w:val="99"/>
    <w:rsid w:val="00BB6B6C"/>
    <w:pPr>
      <w:numPr>
        <w:numId w:val="2"/>
      </w:numPr>
      <w:spacing w:after="120"/>
    </w:pPr>
  </w:style>
  <w:style w:type="character" w:customStyle="1" w:styleId="CorpotestoCarattere">
    <w:name w:val="Corpo testo Carattere"/>
    <w:basedOn w:val="Carpredefinitoparagrafo"/>
    <w:link w:val="Corpotesto"/>
    <w:uiPriority w:val="99"/>
    <w:rsid w:val="00BB6B6C"/>
    <w:rPr>
      <w:rFonts w:ascii="Times New Roman" w:eastAsia="Times New Roman" w:hAnsi="Times New Roman" w:cs="Times New Roman"/>
      <w:sz w:val="20"/>
      <w:szCs w:val="20"/>
      <w:lang w:eastAsia="it-IT"/>
    </w:rPr>
  </w:style>
  <w:style w:type="paragraph" w:styleId="Testonormale">
    <w:name w:val="Plain Text"/>
    <w:aliases w:val="Carattere Carattere"/>
    <w:basedOn w:val="Normale"/>
    <w:link w:val="TestonormaleCarattere1"/>
    <w:uiPriority w:val="99"/>
    <w:rsid w:val="00BB6B6C"/>
    <w:pPr>
      <w:spacing w:before="120" w:after="120"/>
      <w:ind w:firstLine="709"/>
      <w:jc w:val="both"/>
    </w:pPr>
    <w:rPr>
      <w:sz w:val="24"/>
    </w:rPr>
  </w:style>
  <w:style w:type="character" w:customStyle="1" w:styleId="TestonormaleCarattere">
    <w:name w:val="Testo normale Carattere"/>
    <w:basedOn w:val="Carpredefinitoparagrafo"/>
    <w:uiPriority w:val="99"/>
    <w:semiHidden/>
    <w:rsid w:val="00BB6B6C"/>
    <w:rPr>
      <w:rFonts w:ascii="Consolas" w:eastAsia="Times New Roman" w:hAnsi="Consolas" w:cs="Times New Roman"/>
      <w:sz w:val="21"/>
      <w:szCs w:val="21"/>
      <w:lang w:eastAsia="it-IT"/>
    </w:rPr>
  </w:style>
  <w:style w:type="character" w:customStyle="1" w:styleId="TestonormaleCarattere1">
    <w:name w:val="Testo normale Carattere1"/>
    <w:aliases w:val="Carattere Carattere Carattere"/>
    <w:basedOn w:val="Carpredefinitoparagrafo"/>
    <w:link w:val="Testonormale"/>
    <w:uiPriority w:val="99"/>
    <w:locked/>
    <w:rsid w:val="00BB6B6C"/>
    <w:rPr>
      <w:rFonts w:ascii="Times New Roman" w:eastAsia="Times New Roman" w:hAnsi="Times New Roman" w:cs="Times New Roman"/>
      <w:sz w:val="24"/>
      <w:szCs w:val="20"/>
      <w:lang w:eastAsia="it-IT"/>
    </w:rPr>
  </w:style>
  <w:style w:type="paragraph" w:styleId="Primorientrocorpodeltesto">
    <w:name w:val="Body Text First Indent"/>
    <w:basedOn w:val="Corpotesto"/>
    <w:link w:val="PrimorientrocorpodeltestoCarattere"/>
    <w:uiPriority w:val="99"/>
    <w:rsid w:val="00BB6B6C"/>
    <w:pPr>
      <w:ind w:firstLine="210"/>
    </w:pPr>
    <w:rPr>
      <w:sz w:val="24"/>
      <w:szCs w:val="24"/>
    </w:rPr>
  </w:style>
  <w:style w:type="character" w:customStyle="1" w:styleId="PrimorientrocorpodeltestoCarattere">
    <w:name w:val="Primo rientro corpo del testo Carattere"/>
    <w:basedOn w:val="CorpotestoCarattere"/>
    <w:link w:val="Primorientrocorpodeltesto"/>
    <w:uiPriority w:val="99"/>
    <w:rsid w:val="00BB6B6C"/>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rsid w:val="00BB6B6C"/>
    <w:pPr>
      <w:spacing w:after="120" w:line="480" w:lineRule="auto"/>
    </w:pPr>
  </w:style>
  <w:style w:type="character" w:customStyle="1" w:styleId="Corpodeltesto2Carattere">
    <w:name w:val="Corpo del testo 2 Carattere"/>
    <w:basedOn w:val="Carpredefinitoparagrafo"/>
    <w:link w:val="Corpodeltesto2"/>
    <w:uiPriority w:val="99"/>
    <w:rsid w:val="00BB6B6C"/>
    <w:rPr>
      <w:rFonts w:ascii="Times New Roman" w:eastAsia="Times New Roman" w:hAnsi="Times New Roman" w:cs="Times New Roman"/>
      <w:sz w:val="20"/>
      <w:szCs w:val="20"/>
      <w:lang w:eastAsia="it-IT"/>
    </w:rPr>
  </w:style>
  <w:style w:type="paragraph" w:customStyle="1" w:styleId="1ORESTECORPOTESTO">
    <w:name w:val="1ORESTE_CORPO_TESTO"/>
    <w:basedOn w:val="Normale"/>
    <w:link w:val="1ORESTECORPOTESTOCarattere"/>
    <w:uiPriority w:val="99"/>
    <w:rsid w:val="00BB6B6C"/>
    <w:pPr>
      <w:spacing w:after="120" w:line="360" w:lineRule="auto"/>
      <w:ind w:right="-57" w:firstLine="340"/>
      <w:jc w:val="both"/>
    </w:pPr>
    <w:rPr>
      <w:rFonts w:ascii="Arial" w:hAnsi="Arial" w:cs="Arial"/>
      <w:sz w:val="24"/>
    </w:rPr>
  </w:style>
  <w:style w:type="character" w:customStyle="1" w:styleId="1ORESTECORPOTESTOCarattere">
    <w:name w:val="1ORESTE_CORPO_TESTO Carattere"/>
    <w:basedOn w:val="Carpredefinitoparagrafo"/>
    <w:link w:val="1ORESTECORPOTESTO"/>
    <w:uiPriority w:val="99"/>
    <w:locked/>
    <w:rsid w:val="00BB6B6C"/>
    <w:rPr>
      <w:rFonts w:ascii="Arial" w:eastAsia="Times New Roman" w:hAnsi="Arial" w:cs="Arial"/>
      <w:sz w:val="24"/>
      <w:szCs w:val="20"/>
      <w:lang w:eastAsia="it-IT"/>
    </w:rPr>
  </w:style>
  <w:style w:type="character" w:customStyle="1" w:styleId="TestonotaapidipaginaCarattereCarattere1">
    <w:name w:val="Testo nota a piè di pagina Carattere Carattere1"/>
    <w:aliases w:val="Carattere1 Carattere Carattere,Footnote Text-progetto Carattere,Testo nota a piè di pagina Carattere Carattere Carattere,Nota_2 Carattere,No Carattere Carattere,Carattere1 Carattere Carattere1"/>
    <w:basedOn w:val="Carpredefinitoparagrafo"/>
    <w:uiPriority w:val="99"/>
    <w:semiHidden/>
    <w:rsid w:val="00BB6B6C"/>
    <w:rPr>
      <w:rFonts w:cs="Times New Roman"/>
      <w:lang w:val="en-GB" w:eastAsia="en-US" w:bidi="ar-SA"/>
    </w:rPr>
  </w:style>
  <w:style w:type="table" w:styleId="Grigliatabella">
    <w:name w:val="Table Grid"/>
    <w:basedOn w:val="Tabellanormale"/>
    <w:uiPriority w:val="99"/>
    <w:rsid w:val="00BB6B6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BB6B6C"/>
    <w:rPr>
      <w:rFonts w:ascii="Times New Roman" w:hAnsi="Times New Roman"/>
    </w:rPr>
  </w:style>
  <w:style w:type="character" w:customStyle="1" w:styleId="PlainTextChar2">
    <w:name w:val="Plain Text Char2"/>
    <w:aliases w:val="Carattere Char2,Testo normale Carattere1 Char2"/>
    <w:uiPriority w:val="99"/>
    <w:locked/>
    <w:rsid w:val="00BB6B6C"/>
    <w:rPr>
      <w:sz w:val="24"/>
      <w:lang w:val="it-IT" w:eastAsia="it-IT"/>
    </w:rPr>
  </w:style>
  <w:style w:type="character" w:customStyle="1" w:styleId="FootnoteTextChar2">
    <w:name w:val="Footnote Text Char2"/>
    <w:aliases w:val="Testo nota a piè di pagina Carattere Char2,Carattere1 Carattere Char2,Footnote Text-progetto Char2,Testo nota a piè di pagina Carattere Carattere Char2,Nota_2 Char2,No Char1"/>
    <w:uiPriority w:val="99"/>
    <w:semiHidden/>
    <w:locked/>
    <w:rsid w:val="00BB6B6C"/>
    <w:rPr>
      <w:lang w:val="en-GB" w:eastAsia="en-US"/>
    </w:rPr>
  </w:style>
  <w:style w:type="paragraph" w:customStyle="1" w:styleId="provvr0">
    <w:name w:val="provv_r0"/>
    <w:basedOn w:val="Normale"/>
    <w:uiPriority w:val="99"/>
    <w:rsid w:val="00BB6B6C"/>
    <w:pPr>
      <w:spacing w:before="100" w:beforeAutospacing="1" w:after="100" w:afterAutospacing="1"/>
      <w:jc w:val="both"/>
    </w:pPr>
    <w:rPr>
      <w:sz w:val="24"/>
      <w:szCs w:val="24"/>
    </w:rPr>
  </w:style>
  <w:style w:type="character" w:customStyle="1" w:styleId="Corpodeltesto">
    <w:name w:val="Corpo del testo_"/>
    <w:basedOn w:val="Carpredefinitoparagrafo"/>
    <w:link w:val="Corpodeltesto3"/>
    <w:uiPriority w:val="99"/>
    <w:locked/>
    <w:rsid w:val="00BB6B6C"/>
    <w:rPr>
      <w:rFonts w:ascii="Book Antiqua" w:hAnsi="Book Antiqua" w:cs="Times New Roman"/>
      <w:sz w:val="21"/>
      <w:szCs w:val="21"/>
      <w:shd w:val="clear" w:color="auto" w:fill="FFFFFF"/>
    </w:rPr>
  </w:style>
  <w:style w:type="paragraph" w:customStyle="1" w:styleId="Corpodeltesto3">
    <w:name w:val="Corpo del testo3"/>
    <w:basedOn w:val="Normale"/>
    <w:link w:val="Corpodeltesto"/>
    <w:uiPriority w:val="99"/>
    <w:rsid w:val="00BB6B6C"/>
    <w:pPr>
      <w:shd w:val="clear" w:color="auto" w:fill="FFFFFF"/>
      <w:spacing w:after="300" w:line="269" w:lineRule="exact"/>
      <w:ind w:hanging="520"/>
    </w:pPr>
    <w:rPr>
      <w:rFonts w:ascii="Book Antiqua" w:eastAsiaTheme="minorHAnsi" w:hAnsi="Book Antiqua"/>
      <w:sz w:val="21"/>
      <w:szCs w:val="21"/>
      <w:lang w:eastAsia="en-US"/>
    </w:rPr>
  </w:style>
  <w:style w:type="character" w:customStyle="1" w:styleId="Corpodeltesto1">
    <w:name w:val="Corpo del testo1"/>
    <w:basedOn w:val="Corpodeltesto"/>
    <w:rsid w:val="00BB6B6C"/>
    <w:rPr>
      <w:rFonts w:ascii="Book Antiqua" w:hAnsi="Book Antiqua" w:cs="Times New Roman"/>
      <w:sz w:val="21"/>
      <w:szCs w:val="21"/>
      <w:shd w:val="clear" w:color="auto" w:fill="FFFFFF"/>
    </w:rPr>
  </w:style>
  <w:style w:type="character" w:customStyle="1" w:styleId="Corpodeltesto11">
    <w:name w:val="Corpo del testo (11)_"/>
    <w:basedOn w:val="Carpredefinitoparagrafo"/>
    <w:link w:val="Corpodeltesto111"/>
    <w:uiPriority w:val="99"/>
    <w:locked/>
    <w:rsid w:val="00BB6B6C"/>
    <w:rPr>
      <w:rFonts w:ascii="Book Antiqua" w:hAnsi="Book Antiqua" w:cs="Times New Roman"/>
      <w:sz w:val="21"/>
      <w:szCs w:val="21"/>
      <w:shd w:val="clear" w:color="auto" w:fill="FFFFFF"/>
    </w:rPr>
  </w:style>
  <w:style w:type="paragraph" w:customStyle="1" w:styleId="Corpodeltesto111">
    <w:name w:val="Corpo del testo (11)1"/>
    <w:basedOn w:val="Normale"/>
    <w:link w:val="Corpodeltesto11"/>
    <w:uiPriority w:val="99"/>
    <w:rsid w:val="00BB6B6C"/>
    <w:pPr>
      <w:shd w:val="clear" w:color="auto" w:fill="FFFFFF"/>
      <w:spacing w:before="660" w:after="240" w:line="293" w:lineRule="exact"/>
      <w:jc w:val="both"/>
    </w:pPr>
    <w:rPr>
      <w:rFonts w:ascii="Book Antiqua" w:eastAsiaTheme="minorHAnsi" w:hAnsi="Book Antiqua"/>
      <w:sz w:val="21"/>
      <w:szCs w:val="21"/>
      <w:lang w:eastAsia="en-US"/>
    </w:rPr>
  </w:style>
  <w:style w:type="paragraph" w:styleId="Testofumetto">
    <w:name w:val="Balloon Text"/>
    <w:basedOn w:val="Normale"/>
    <w:link w:val="TestofumettoCarattere"/>
    <w:uiPriority w:val="99"/>
    <w:rsid w:val="00BB6B6C"/>
    <w:rPr>
      <w:rFonts w:ascii="Tahoma" w:hAnsi="Tahoma" w:cs="Tahoma"/>
      <w:sz w:val="16"/>
      <w:szCs w:val="16"/>
    </w:rPr>
  </w:style>
  <w:style w:type="character" w:customStyle="1" w:styleId="TestofumettoCarattere">
    <w:name w:val="Testo fumetto Carattere"/>
    <w:basedOn w:val="Carpredefinitoparagrafo"/>
    <w:link w:val="Testofumetto"/>
    <w:uiPriority w:val="99"/>
    <w:rsid w:val="00BB6B6C"/>
    <w:rPr>
      <w:rFonts w:ascii="Tahoma" w:eastAsia="Times New Roman" w:hAnsi="Tahoma" w:cs="Tahoma"/>
      <w:sz w:val="16"/>
      <w:szCs w:val="16"/>
      <w:lang w:eastAsia="it-IT"/>
    </w:rPr>
  </w:style>
  <w:style w:type="paragraph" w:styleId="Citazioneintensa">
    <w:name w:val="Intense Quote"/>
    <w:basedOn w:val="Normale"/>
    <w:next w:val="Normale"/>
    <w:link w:val="CitazioneintensaCarattere"/>
    <w:uiPriority w:val="99"/>
    <w:qFormat/>
    <w:rsid w:val="00BB6B6C"/>
    <w:pPr>
      <w:widowControl w:val="0"/>
      <w:pBdr>
        <w:bottom w:val="single" w:sz="4" w:space="4" w:color="4F81BD"/>
      </w:pBdr>
      <w:spacing w:before="200" w:after="280" w:line="264" w:lineRule="auto"/>
      <w:ind w:left="936" w:right="936"/>
      <w:jc w:val="both"/>
    </w:pPr>
    <w:rPr>
      <w:b/>
      <w:bCs/>
      <w:i/>
      <w:iCs/>
      <w:color w:val="4F81BD"/>
      <w:sz w:val="26"/>
      <w:szCs w:val="26"/>
    </w:rPr>
  </w:style>
  <w:style w:type="character" w:customStyle="1" w:styleId="CitazioneintensaCarattere">
    <w:name w:val="Citazione intensa Carattere"/>
    <w:basedOn w:val="Carpredefinitoparagrafo"/>
    <w:link w:val="Citazioneintensa"/>
    <w:uiPriority w:val="99"/>
    <w:rsid w:val="00BB6B6C"/>
    <w:rPr>
      <w:rFonts w:ascii="Times New Roman" w:eastAsia="Times New Roman" w:hAnsi="Times New Roman" w:cs="Times New Roman"/>
      <w:b/>
      <w:bCs/>
      <w:i/>
      <w:iCs/>
      <w:color w:val="4F81BD"/>
      <w:sz w:val="26"/>
      <w:szCs w:val="26"/>
      <w:lang w:eastAsia="it-IT"/>
    </w:rPr>
  </w:style>
  <w:style w:type="paragraph" w:customStyle="1" w:styleId="Paragrafoelenco2">
    <w:name w:val="Paragrafo elenco2"/>
    <w:basedOn w:val="Normale"/>
    <w:uiPriority w:val="99"/>
    <w:rsid w:val="00BB6B6C"/>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Normale"/>
    <w:uiPriority w:val="99"/>
    <w:rsid w:val="00BB6B6C"/>
    <w:pPr>
      <w:ind w:left="720"/>
    </w:pPr>
    <w:rPr>
      <w:sz w:val="24"/>
      <w:szCs w:val="24"/>
    </w:rPr>
  </w:style>
  <w:style w:type="paragraph" w:customStyle="1" w:styleId="title1">
    <w:name w:val="title1"/>
    <w:basedOn w:val="Normale"/>
    <w:uiPriority w:val="99"/>
    <w:rsid w:val="00BB6B6C"/>
    <w:pPr>
      <w:spacing w:before="100" w:beforeAutospacing="1" w:after="100" w:afterAutospacing="1"/>
    </w:pPr>
    <w:rPr>
      <w:vanish/>
      <w:sz w:val="24"/>
      <w:szCs w:val="24"/>
    </w:rPr>
  </w:style>
  <w:style w:type="paragraph" w:customStyle="1" w:styleId="chapter-paragraph">
    <w:name w:val="chapter-paragraph"/>
    <w:basedOn w:val="Normale"/>
    <w:uiPriority w:val="99"/>
    <w:rsid w:val="00BB6B6C"/>
    <w:pPr>
      <w:spacing w:before="100" w:beforeAutospacing="1" w:after="100" w:afterAutospacing="1"/>
    </w:pPr>
    <w:rPr>
      <w:sz w:val="24"/>
      <w:szCs w:val="24"/>
    </w:rPr>
  </w:style>
  <w:style w:type="character" w:customStyle="1" w:styleId="plabel2">
    <w:name w:val="plabel2"/>
    <w:basedOn w:val="Carpredefinitoparagrafo"/>
    <w:uiPriority w:val="99"/>
    <w:rsid w:val="00BB6B6C"/>
    <w:rPr>
      <w:rFonts w:cs="Times New Roman"/>
    </w:rPr>
  </w:style>
  <w:style w:type="character" w:customStyle="1" w:styleId="selection">
    <w:name w:val="selection"/>
    <w:basedOn w:val="Carpredefinitoparagrafo"/>
    <w:uiPriority w:val="99"/>
    <w:rsid w:val="00BB6B6C"/>
    <w:rPr>
      <w:rFonts w:cs="Times New Roman"/>
    </w:rPr>
  </w:style>
  <w:style w:type="paragraph" w:customStyle="1" w:styleId="corpodeltestonota">
    <w:name w:val="corpodeltesto nota"/>
    <w:basedOn w:val="Normale"/>
    <w:uiPriority w:val="99"/>
    <w:rsid w:val="00BB6B6C"/>
    <w:pPr>
      <w:spacing w:before="100" w:beforeAutospacing="1" w:after="100" w:afterAutospacing="1"/>
    </w:pPr>
    <w:rPr>
      <w:sz w:val="24"/>
      <w:szCs w:val="24"/>
    </w:rPr>
  </w:style>
  <w:style w:type="paragraph" w:styleId="PreformattatoHTML">
    <w:name w:val="HTML Preformatted"/>
    <w:basedOn w:val="Normale"/>
    <w:link w:val="PreformattatoHTMLCarattere"/>
    <w:uiPriority w:val="99"/>
    <w:rsid w:val="00BB6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BB6B6C"/>
    <w:rPr>
      <w:rFonts w:ascii="Courier New" w:eastAsia="Times New Roman" w:hAnsi="Courier New" w:cs="Courier New"/>
      <w:sz w:val="20"/>
      <w:szCs w:val="20"/>
      <w:lang w:eastAsia="it-IT"/>
    </w:rPr>
  </w:style>
  <w:style w:type="paragraph" w:customStyle="1" w:styleId="Corpodeltesto110">
    <w:name w:val="Corpo del testo (11)"/>
    <w:basedOn w:val="Normale"/>
    <w:uiPriority w:val="99"/>
    <w:rsid w:val="00BB6B6C"/>
    <w:pPr>
      <w:shd w:val="clear" w:color="auto" w:fill="FFFFFF"/>
      <w:spacing w:before="660" w:after="240" w:line="293" w:lineRule="exact"/>
      <w:jc w:val="both"/>
    </w:pPr>
    <w:rPr>
      <w:rFonts w:ascii="Book Antiqua" w:hAnsi="Book Antiqua" w:cs="Book Antiqua"/>
      <w:i/>
      <w:iCs/>
      <w:color w:val="000000"/>
      <w:sz w:val="21"/>
      <w:szCs w:val="21"/>
    </w:rPr>
  </w:style>
  <w:style w:type="character" w:customStyle="1" w:styleId="Intestazione2">
    <w:name w:val="Intestazione #2_"/>
    <w:basedOn w:val="Carpredefinitoparagrafo"/>
    <w:uiPriority w:val="99"/>
    <w:rsid w:val="00BB6B6C"/>
    <w:rPr>
      <w:rFonts w:ascii="Book Antiqua" w:hAnsi="Book Antiqua" w:cs="Book Antiqua"/>
      <w:spacing w:val="0"/>
      <w:sz w:val="35"/>
      <w:szCs w:val="35"/>
    </w:rPr>
  </w:style>
  <w:style w:type="character" w:customStyle="1" w:styleId="Intestazione20">
    <w:name w:val="Intestazione #2"/>
    <w:basedOn w:val="Intestazione2"/>
    <w:uiPriority w:val="99"/>
    <w:rsid w:val="00BB6B6C"/>
    <w:rPr>
      <w:rFonts w:ascii="Book Antiqua" w:hAnsi="Book Antiqua" w:cs="Book Antiqua"/>
      <w:spacing w:val="0"/>
      <w:sz w:val="35"/>
      <w:szCs w:val="35"/>
    </w:rPr>
  </w:style>
  <w:style w:type="character" w:customStyle="1" w:styleId="Corpodeltesto19">
    <w:name w:val="Corpo del testo (19)_"/>
    <w:basedOn w:val="Carpredefinitoparagrafo"/>
    <w:link w:val="Corpodeltesto190"/>
    <w:uiPriority w:val="99"/>
    <w:locked/>
    <w:rsid w:val="00BB6B6C"/>
    <w:rPr>
      <w:rFonts w:ascii="Book Antiqua" w:hAnsi="Book Antiqua" w:cs="Book Antiqua"/>
      <w:spacing w:val="10"/>
      <w:sz w:val="95"/>
      <w:szCs w:val="95"/>
      <w:shd w:val="clear" w:color="auto" w:fill="FFFFFF"/>
      <w:lang w:val="en-US"/>
    </w:rPr>
  </w:style>
  <w:style w:type="paragraph" w:customStyle="1" w:styleId="Corpodeltesto190">
    <w:name w:val="Corpo del testo (19)"/>
    <w:basedOn w:val="Normale"/>
    <w:link w:val="Corpodeltesto19"/>
    <w:uiPriority w:val="99"/>
    <w:rsid w:val="00BB6B6C"/>
    <w:pPr>
      <w:shd w:val="clear" w:color="auto" w:fill="FFFFFF"/>
      <w:spacing w:line="1138" w:lineRule="exact"/>
    </w:pPr>
    <w:rPr>
      <w:rFonts w:ascii="Book Antiqua" w:eastAsiaTheme="minorHAnsi" w:hAnsi="Book Antiqua" w:cs="Book Antiqua"/>
      <w:spacing w:val="10"/>
      <w:sz w:val="95"/>
      <w:szCs w:val="95"/>
      <w:lang w:val="en-US" w:eastAsia="en-US"/>
    </w:rPr>
  </w:style>
  <w:style w:type="paragraph" w:customStyle="1" w:styleId="Corpodeltesto4">
    <w:name w:val="Corpo del testo4"/>
    <w:uiPriority w:val="99"/>
    <w:rsid w:val="00BB6B6C"/>
    <w:pPr>
      <w:spacing w:after="0" w:line="240" w:lineRule="auto"/>
      <w:jc w:val="both"/>
    </w:pPr>
    <w:rPr>
      <w:rFonts w:ascii="Times New Roman" w:eastAsia="Times New Roman" w:hAnsi="Times New Roman" w:cs="Times New Roman"/>
      <w:color w:val="000000"/>
      <w:sz w:val="24"/>
      <w:szCs w:val="20"/>
      <w:lang w:eastAsia="it-IT"/>
    </w:rPr>
  </w:style>
  <w:style w:type="paragraph" w:customStyle="1" w:styleId="grassetto1">
    <w:name w:val="grassetto1"/>
    <w:basedOn w:val="Normale"/>
    <w:uiPriority w:val="99"/>
    <w:rsid w:val="00BB6B6C"/>
    <w:pPr>
      <w:spacing w:after="24"/>
    </w:pPr>
    <w:rPr>
      <w:b/>
      <w:bCs/>
      <w:sz w:val="24"/>
      <w:szCs w:val="24"/>
    </w:rPr>
  </w:style>
  <w:style w:type="paragraph" w:customStyle="1" w:styleId="pjust">
    <w:name w:val="pjust"/>
    <w:basedOn w:val="Normale"/>
    <w:uiPriority w:val="99"/>
    <w:rsid w:val="00BB6B6C"/>
    <w:pPr>
      <w:spacing w:before="100" w:beforeAutospacing="1" w:after="100" w:afterAutospacing="1"/>
    </w:pPr>
    <w:rPr>
      <w:sz w:val="24"/>
      <w:szCs w:val="24"/>
    </w:rPr>
  </w:style>
  <w:style w:type="paragraph" w:customStyle="1" w:styleId="Stile">
    <w:name w:val="Stile"/>
    <w:uiPriority w:val="99"/>
    <w:rsid w:val="00BB6B6C"/>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character" w:customStyle="1" w:styleId="text1">
    <w:name w:val="text1"/>
    <w:basedOn w:val="Carpredefinitoparagrafo"/>
    <w:uiPriority w:val="99"/>
    <w:rsid w:val="00BB6B6C"/>
    <w:rPr>
      <w:rFonts w:ascii="Arial" w:hAnsi="Arial" w:cs="Arial"/>
      <w:color w:val="333333"/>
      <w:sz w:val="18"/>
      <w:szCs w:val="18"/>
    </w:rPr>
  </w:style>
  <w:style w:type="paragraph" w:customStyle="1" w:styleId="Paragrafoelenco3">
    <w:name w:val="Paragrafo elenco3"/>
    <w:basedOn w:val="Normale"/>
    <w:uiPriority w:val="99"/>
    <w:rsid w:val="00BB6B6C"/>
    <w:pPr>
      <w:spacing w:after="200" w:line="276" w:lineRule="auto"/>
      <w:ind w:left="720"/>
      <w:contextualSpacing/>
    </w:pPr>
    <w:rPr>
      <w:rFonts w:ascii="Calibri" w:hAnsi="Calibri"/>
      <w:sz w:val="22"/>
      <w:szCs w:val="22"/>
      <w:lang w:eastAsia="en-US"/>
    </w:rPr>
  </w:style>
  <w:style w:type="character" w:styleId="Enfasicorsivo">
    <w:name w:val="Emphasis"/>
    <w:basedOn w:val="Carpredefinitoparagrafo"/>
    <w:uiPriority w:val="99"/>
    <w:qFormat/>
    <w:rsid w:val="00BB6B6C"/>
    <w:rPr>
      <w:rFonts w:cs="Times New Roman"/>
      <w:i/>
      <w:iCs/>
    </w:rPr>
  </w:style>
  <w:style w:type="paragraph" w:customStyle="1" w:styleId="ListParagraph1">
    <w:name w:val="List Paragraph1"/>
    <w:basedOn w:val="Normale"/>
    <w:uiPriority w:val="99"/>
    <w:rsid w:val="00BB6B6C"/>
    <w:pPr>
      <w:spacing w:after="200" w:line="276" w:lineRule="auto"/>
      <w:ind w:left="720"/>
      <w:contextualSpacing/>
    </w:pPr>
    <w:rPr>
      <w:rFonts w:ascii="Calibri" w:hAnsi="Calibri"/>
      <w:sz w:val="22"/>
      <w:szCs w:val="22"/>
      <w:lang w:eastAsia="en-US"/>
    </w:rPr>
  </w:style>
  <w:style w:type="character" w:customStyle="1" w:styleId="CarattereCarattere6">
    <w:name w:val="Carattere Carattere6"/>
    <w:basedOn w:val="Carpredefinitoparagrafo"/>
    <w:uiPriority w:val="99"/>
    <w:rsid w:val="00BB6B6C"/>
    <w:rPr>
      <w:rFonts w:cs="Times New Roman"/>
      <w:b/>
      <w:sz w:val="24"/>
      <w:lang w:val="it-IT" w:eastAsia="it-IT" w:bidi="ar-SA"/>
    </w:rPr>
  </w:style>
  <w:style w:type="character" w:customStyle="1" w:styleId="CarattereCarattere4">
    <w:name w:val="Carattere Carattere4"/>
    <w:basedOn w:val="Carpredefinitoparagrafo"/>
    <w:uiPriority w:val="99"/>
    <w:semiHidden/>
    <w:locked/>
    <w:rsid w:val="00BB6B6C"/>
    <w:rPr>
      <w:rFonts w:cs="Times New Roman"/>
      <w:lang w:val="it-IT" w:eastAsia="it-IT" w:bidi="ar-SA"/>
    </w:rPr>
  </w:style>
  <w:style w:type="character" w:customStyle="1" w:styleId="CarattereCarattere3">
    <w:name w:val="Carattere Carattere3"/>
    <w:aliases w:val="Carattere Carattere2,Testo normale Carattere1 Carattere1,Carattere Carattere Carattere2,Carattere12 Carattere2,Testo normale Carattere Carattere Carattere2,Carattere12 Carattere Carattere"/>
    <w:basedOn w:val="Carpredefinitoparagrafo"/>
    <w:uiPriority w:val="99"/>
    <w:rsid w:val="00BB6B6C"/>
    <w:rPr>
      <w:rFonts w:cs="Times New Roman"/>
      <w:sz w:val="24"/>
      <w:lang w:val="it-IT" w:eastAsia="it-IT" w:bidi="ar-SA"/>
    </w:rPr>
  </w:style>
  <w:style w:type="character" w:customStyle="1" w:styleId="label1">
    <w:name w:val="label1"/>
    <w:uiPriority w:val="99"/>
    <w:rsid w:val="00BB6B6C"/>
  </w:style>
  <w:style w:type="character" w:customStyle="1" w:styleId="CarattereCarattere10">
    <w:name w:val="Carattere Carattere10"/>
    <w:basedOn w:val="Carpredefinitoparagrafo"/>
    <w:uiPriority w:val="99"/>
    <w:locked/>
    <w:rsid w:val="00BB6B6C"/>
    <w:rPr>
      <w:rFonts w:cs="Times New Roman"/>
      <w:b/>
      <w:sz w:val="24"/>
      <w:lang w:val="it-IT" w:eastAsia="it-IT" w:bidi="ar-SA"/>
    </w:rPr>
  </w:style>
  <w:style w:type="character" w:customStyle="1" w:styleId="CarattereCarattere8">
    <w:name w:val="Carattere Carattere8"/>
    <w:basedOn w:val="Carpredefinitoparagrafo"/>
    <w:uiPriority w:val="99"/>
    <w:semiHidden/>
    <w:locked/>
    <w:rsid w:val="00BB6B6C"/>
    <w:rPr>
      <w:rFonts w:cs="Times New Roman"/>
      <w:sz w:val="20"/>
      <w:szCs w:val="20"/>
    </w:rPr>
  </w:style>
  <w:style w:type="character" w:customStyle="1" w:styleId="CarattereCarattere5">
    <w:name w:val="Carattere Carattere5"/>
    <w:basedOn w:val="Carpredefinitoparagrafo"/>
    <w:uiPriority w:val="99"/>
    <w:locked/>
    <w:rsid w:val="00BB6B6C"/>
    <w:rPr>
      <w:rFonts w:cs="Times New Roman"/>
      <w:sz w:val="24"/>
      <w:szCs w:val="24"/>
    </w:rPr>
  </w:style>
  <w:style w:type="character" w:customStyle="1" w:styleId="CarattereCarattere61">
    <w:name w:val="Carattere Carattere61"/>
    <w:basedOn w:val="Carpredefinitoparagrafo"/>
    <w:uiPriority w:val="99"/>
    <w:locked/>
    <w:rsid w:val="00BB6B6C"/>
    <w:rPr>
      <w:rFonts w:cs="Times New Roman"/>
      <w:lang w:val="it-IT" w:eastAsia="it-IT" w:bidi="ar-SA"/>
    </w:rPr>
  </w:style>
  <w:style w:type="character" w:customStyle="1" w:styleId="CarattereCarattere62">
    <w:name w:val="Carattere Carattere62"/>
    <w:basedOn w:val="Carpredefinitoparagrafo"/>
    <w:uiPriority w:val="99"/>
    <w:locked/>
    <w:rsid w:val="00BB6B6C"/>
    <w:rPr>
      <w:rFonts w:cs="Times New Roman"/>
      <w:lang w:val="it-IT" w:eastAsia="it-IT" w:bidi="ar-SA"/>
    </w:rPr>
  </w:style>
  <w:style w:type="character" w:styleId="Rimandocommento">
    <w:name w:val="annotation reference"/>
    <w:basedOn w:val="Carpredefinitoparagrafo"/>
    <w:semiHidden/>
    <w:rsid w:val="00BB6B6C"/>
    <w:rPr>
      <w:rFonts w:cs="Times New Roman"/>
      <w:sz w:val="16"/>
      <w:szCs w:val="16"/>
    </w:rPr>
  </w:style>
  <w:style w:type="paragraph" w:styleId="Testocommento">
    <w:name w:val="annotation text"/>
    <w:basedOn w:val="Normale"/>
    <w:link w:val="TestocommentoCarattere"/>
    <w:semiHidden/>
    <w:rsid w:val="00BB6B6C"/>
  </w:style>
  <w:style w:type="character" w:customStyle="1" w:styleId="TestocommentoCarattere">
    <w:name w:val="Testo commento Carattere"/>
    <w:basedOn w:val="Carpredefinitoparagrafo"/>
    <w:link w:val="Testocommento"/>
    <w:semiHidden/>
    <w:rsid w:val="00BB6B6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rsid w:val="00BB6B6C"/>
    <w:rPr>
      <w:b/>
      <w:bCs/>
    </w:rPr>
  </w:style>
  <w:style w:type="character" w:customStyle="1" w:styleId="SoggettocommentoCarattere">
    <w:name w:val="Soggetto commento Carattere"/>
    <w:basedOn w:val="TestocommentoCarattere"/>
    <w:link w:val="Soggettocommento"/>
    <w:uiPriority w:val="99"/>
    <w:semiHidden/>
    <w:rsid w:val="00BB6B6C"/>
    <w:rPr>
      <w:rFonts w:ascii="Times New Roman" w:eastAsia="Times New Roman" w:hAnsi="Times New Roman" w:cs="Times New Roman"/>
      <w:b/>
      <w:bCs/>
      <w:sz w:val="20"/>
      <w:szCs w:val="20"/>
      <w:lang w:eastAsia="it-IT"/>
    </w:rPr>
  </w:style>
  <w:style w:type="paragraph" w:styleId="Revisione">
    <w:name w:val="Revision"/>
    <w:hidden/>
    <w:uiPriority w:val="99"/>
    <w:semiHidden/>
    <w:rsid w:val="00BB6B6C"/>
    <w:pPr>
      <w:spacing w:after="0" w:line="240" w:lineRule="auto"/>
    </w:pPr>
    <w:rPr>
      <w:rFonts w:ascii="Times New Roman" w:eastAsia="Times New Roman" w:hAnsi="Times New Roman" w:cs="Times New Roman"/>
      <w:sz w:val="20"/>
      <w:szCs w:val="20"/>
      <w:lang w:eastAsia="it-IT"/>
    </w:rPr>
  </w:style>
  <w:style w:type="character" w:customStyle="1" w:styleId="f1s20">
    <w:name w:val="f1s20"/>
    <w:basedOn w:val="Carpredefinitoparagrafo"/>
    <w:rsid w:val="0060254F"/>
  </w:style>
  <w:style w:type="character" w:customStyle="1" w:styleId="NormaleWebCarattere">
    <w:name w:val="Normale (Web) Carattere"/>
    <w:aliases w:val="Carattere Carattere Carattere Carattere Carattere Carattere,Normal (Web)1 Carattere,Normale (Web) Carattere Carattere Carattere"/>
    <w:link w:val="NormaleWeb"/>
    <w:locked/>
    <w:rsid w:val="00410232"/>
    <w:rPr>
      <w:rFonts w:ascii="Times New Roman" w:eastAsia="Times New Roman" w:hAnsi="Times New Roman" w:cs="Times New Roman"/>
      <w:sz w:val="24"/>
      <w:szCs w:val="24"/>
      <w:lang w:eastAsia="it-IT"/>
    </w:rPr>
  </w:style>
  <w:style w:type="character" w:customStyle="1" w:styleId="IntestazioneCarattere1">
    <w:name w:val="Intestazione Carattere1"/>
    <w:uiPriority w:val="99"/>
    <w:locked/>
    <w:rsid w:val="00717FEE"/>
    <w:rPr>
      <w:rFonts w:ascii="Times New Roman" w:eastAsia="Times New Roman" w:hAnsi="Times New Roman" w:cs="Times New Roman"/>
      <w:sz w:val="24"/>
      <w:szCs w:val="24"/>
    </w:rPr>
  </w:style>
  <w:style w:type="paragraph" w:styleId="Didascalia">
    <w:name w:val="caption"/>
    <w:basedOn w:val="Normale"/>
    <w:next w:val="Normale"/>
    <w:uiPriority w:val="35"/>
    <w:unhideWhenUsed/>
    <w:qFormat/>
    <w:rsid w:val="007A5EC6"/>
    <w:pPr>
      <w:spacing w:after="200"/>
    </w:pPr>
    <w:rPr>
      <w:b/>
      <w:bCs/>
      <w:color w:val="4A66AC" w:themeColor="accent1"/>
      <w:sz w:val="18"/>
      <w:szCs w:val="18"/>
    </w:rPr>
  </w:style>
  <w:style w:type="paragraph" w:customStyle="1" w:styleId="Normale1">
    <w:name w:val="Normale1"/>
    <w:rsid w:val="00301380"/>
    <w:pPr>
      <w:spacing w:after="200" w:line="276" w:lineRule="auto"/>
    </w:pPr>
    <w:rPr>
      <w:rFonts w:ascii="Calibri" w:eastAsia="Calibri" w:hAnsi="Calibri" w:cs="Calibri"/>
      <w:lang w:eastAsia="it-IT"/>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e"/>
    <w:link w:val="Rimandonotaapidipagina"/>
    <w:rsid w:val="00A51CB7"/>
    <w:pPr>
      <w:spacing w:after="160" w:line="240" w:lineRule="exact"/>
    </w:pPr>
    <w:rPr>
      <w:rFonts w:asciiTheme="minorHAnsi" w:eastAsiaTheme="minorHAnsi" w:hAnsiTheme="minorHAnsi"/>
      <w:sz w:val="22"/>
      <w:szCs w:val="22"/>
      <w:vertAlign w:val="superscript"/>
      <w:lang w:eastAsia="en-US"/>
    </w:rPr>
  </w:style>
  <w:style w:type="paragraph" w:customStyle="1" w:styleId="msonormalcxspmediocxspprimo">
    <w:name w:val="msonormalcxspmediocxspprimo"/>
    <w:basedOn w:val="Normale"/>
    <w:rsid w:val="00517F72"/>
    <w:pPr>
      <w:spacing w:before="100" w:beforeAutospacing="1" w:after="100" w:afterAutospacing="1"/>
    </w:pPr>
    <w:rPr>
      <w:sz w:val="24"/>
      <w:szCs w:val="24"/>
    </w:rPr>
  </w:style>
  <w:style w:type="paragraph" w:customStyle="1" w:styleId="Standard">
    <w:name w:val="Standard"/>
    <w:rsid w:val="00717506"/>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character" w:customStyle="1" w:styleId="Titolo4Carattere">
    <w:name w:val="Titolo 4 Carattere"/>
    <w:basedOn w:val="Carpredefinitoparagrafo"/>
    <w:link w:val="Titolo4"/>
    <w:uiPriority w:val="9"/>
    <w:semiHidden/>
    <w:rsid w:val="00E7163B"/>
    <w:rPr>
      <w:rFonts w:asciiTheme="majorHAnsi" w:eastAsiaTheme="majorEastAsia" w:hAnsiTheme="majorHAnsi" w:cstheme="majorBidi"/>
      <w:i/>
      <w:iCs/>
      <w:color w:val="374C80" w:themeColor="accent1" w:themeShade="BF"/>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21449">
      <w:bodyDiv w:val="1"/>
      <w:marLeft w:val="0"/>
      <w:marRight w:val="0"/>
      <w:marTop w:val="0"/>
      <w:marBottom w:val="0"/>
      <w:divBdr>
        <w:top w:val="none" w:sz="0" w:space="0" w:color="auto"/>
        <w:left w:val="none" w:sz="0" w:space="0" w:color="auto"/>
        <w:bottom w:val="none" w:sz="0" w:space="0" w:color="auto"/>
        <w:right w:val="none" w:sz="0" w:space="0" w:color="auto"/>
      </w:divBdr>
    </w:div>
    <w:div w:id="888880462">
      <w:bodyDiv w:val="1"/>
      <w:marLeft w:val="0"/>
      <w:marRight w:val="0"/>
      <w:marTop w:val="0"/>
      <w:marBottom w:val="0"/>
      <w:divBdr>
        <w:top w:val="none" w:sz="0" w:space="0" w:color="auto"/>
        <w:left w:val="none" w:sz="0" w:space="0" w:color="auto"/>
        <w:bottom w:val="none" w:sz="0" w:space="0" w:color="auto"/>
        <w:right w:val="none" w:sz="0" w:space="0" w:color="auto"/>
      </w:divBdr>
    </w:div>
    <w:div w:id="942959944">
      <w:bodyDiv w:val="1"/>
      <w:marLeft w:val="0"/>
      <w:marRight w:val="0"/>
      <w:marTop w:val="0"/>
      <w:marBottom w:val="0"/>
      <w:divBdr>
        <w:top w:val="none" w:sz="0" w:space="0" w:color="auto"/>
        <w:left w:val="none" w:sz="0" w:space="0" w:color="auto"/>
        <w:bottom w:val="none" w:sz="0" w:space="0" w:color="auto"/>
        <w:right w:val="none" w:sz="0" w:space="0" w:color="auto"/>
      </w:divBdr>
    </w:div>
    <w:div w:id="2040543958">
      <w:bodyDiv w:val="1"/>
      <w:marLeft w:val="0"/>
      <w:marRight w:val="0"/>
      <w:marTop w:val="0"/>
      <w:marBottom w:val="0"/>
      <w:divBdr>
        <w:top w:val="none" w:sz="0" w:space="0" w:color="auto"/>
        <w:left w:val="none" w:sz="0" w:space="0" w:color="auto"/>
        <w:bottom w:val="none" w:sz="0" w:space="0" w:color="auto"/>
        <w:right w:val="none" w:sz="0" w:space="0" w:color="auto"/>
      </w:divBdr>
    </w:div>
    <w:div w:id="210194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Blu cal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EAFE1-0825-4312-9FB9-07892E32F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2950</Words>
  <Characters>16816</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MINISTERO DELL'INTERNO</Company>
  <LinksUpToDate>false</LinksUpToDate>
  <CharactersWithSpaces>19727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 Roberta</dc:creator>
  <cp:lastModifiedBy>Mancini Elisabetta</cp:lastModifiedBy>
  <cp:revision>9</cp:revision>
  <cp:lastPrinted>2020-03-30T09:33:00Z</cp:lastPrinted>
  <dcterms:created xsi:type="dcterms:W3CDTF">2020-03-30T07:40:00Z</dcterms:created>
  <dcterms:modified xsi:type="dcterms:W3CDTF">2020-03-30T10:06:00Z</dcterms:modified>
</cp:coreProperties>
</file>